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E289E" w14:textId="67A102EB" w:rsidR="005C5893" w:rsidRDefault="00DA4EFE" w:rsidP="003D3C41">
      <w:pPr>
        <w:pStyle w:val="Heading1"/>
      </w:pPr>
      <w:bookmarkStart w:id="0" w:name="_Toc29294681"/>
      <w:r>
        <w:rPr>
          <w:noProof/>
          <w:lang w:val="en-GB" w:eastAsia="en-GB"/>
        </w:rPr>
        <w:drawing>
          <wp:anchor distT="0" distB="0" distL="114300" distR="114300" simplePos="0" relativeHeight="251661312" behindDoc="0" locked="0" layoutInCell="1" allowOverlap="1" wp14:anchorId="2CB78B83" wp14:editId="0988C797">
            <wp:simplePos x="0" y="0"/>
            <wp:positionH relativeFrom="margin">
              <wp:posOffset>2334260</wp:posOffset>
            </wp:positionH>
            <wp:positionV relativeFrom="margin">
              <wp:posOffset>-662305</wp:posOffset>
            </wp:positionV>
            <wp:extent cx="1308100" cy="1461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1">
                      <a:extLst>
                        <a:ext uri="{28A0092B-C50C-407E-A947-70E740481C1C}">
                          <a14:useLocalDpi xmlns:a14="http://schemas.microsoft.com/office/drawing/2010/main" val="0"/>
                        </a:ext>
                      </a:extLst>
                    </a:blip>
                    <a:stretch>
                      <a:fillRect/>
                    </a:stretch>
                  </pic:blipFill>
                  <pic:spPr>
                    <a:xfrm>
                      <a:off x="0" y="0"/>
                      <a:ext cx="1308100" cy="1461135"/>
                    </a:xfrm>
                    <a:prstGeom prst="rect">
                      <a:avLst/>
                    </a:prstGeom>
                  </pic:spPr>
                </pic:pic>
              </a:graphicData>
            </a:graphic>
            <wp14:sizeRelH relativeFrom="margin">
              <wp14:pctWidth>0</wp14:pctWidth>
            </wp14:sizeRelH>
            <wp14:sizeRelV relativeFrom="margin">
              <wp14:pctHeight>0</wp14:pctHeight>
            </wp14:sizeRelV>
          </wp:anchor>
        </w:drawing>
      </w:r>
      <w:bookmarkEnd w:id="0"/>
    </w:p>
    <w:sdt>
      <w:sdtPr>
        <w:id w:val="-1316257638"/>
        <w:docPartObj>
          <w:docPartGallery w:val="Cover Pages"/>
          <w:docPartUnique/>
        </w:docPartObj>
      </w:sdtPr>
      <w:sdtEndPr/>
      <w:sdtContent>
        <w:p w14:paraId="2DA42123" w14:textId="0872F168" w:rsidR="00885BC0" w:rsidRDefault="00885BC0" w:rsidP="005C5893">
          <w:pPr>
            <w:spacing w:before="240"/>
          </w:pPr>
        </w:p>
        <w:p w14:paraId="07D2831E" w14:textId="4F9B6D23" w:rsidR="0076763D" w:rsidRDefault="00406275" w:rsidP="004F2BC8"/>
      </w:sdtContent>
    </w:sdt>
    <w:p w14:paraId="438D97C3" w14:textId="77777777" w:rsidR="007455FB" w:rsidRDefault="007455FB" w:rsidP="00EF2E83">
      <w:pPr>
        <w:ind w:left="0"/>
      </w:pPr>
    </w:p>
    <w:p w14:paraId="719736D7" w14:textId="77777777" w:rsidR="007455FB" w:rsidRDefault="007455FB" w:rsidP="00EF2E83">
      <w:pPr>
        <w:ind w:left="0"/>
      </w:pPr>
    </w:p>
    <w:p w14:paraId="4BD258DD" w14:textId="77777777" w:rsidR="007455FB" w:rsidRDefault="007455FB" w:rsidP="00EF2E83">
      <w:pPr>
        <w:ind w:left="0"/>
      </w:pPr>
    </w:p>
    <w:p w14:paraId="26280348" w14:textId="2FFC5E49" w:rsidR="00271A84" w:rsidRDefault="00271A84" w:rsidP="00271A84">
      <w:pPr>
        <w:pStyle w:val="Title"/>
      </w:pPr>
      <w:r>
        <w:t xml:space="preserve">BWF Code of Conduct </w:t>
      </w:r>
    </w:p>
    <w:p w14:paraId="68129D52" w14:textId="77777777" w:rsidR="00271A84" w:rsidRDefault="00271A84" w:rsidP="00271A84">
      <w:pPr>
        <w:pStyle w:val="Title"/>
      </w:pPr>
    </w:p>
    <w:p w14:paraId="2D2A4D86" w14:textId="7D97FC09" w:rsidR="00271A84" w:rsidRPr="00FA7C7D" w:rsidRDefault="00271A84" w:rsidP="00271A84">
      <w:pPr>
        <w:pStyle w:val="Title"/>
        <w:rPr>
          <w:sz w:val="48"/>
          <w:szCs w:val="48"/>
        </w:rPr>
      </w:pPr>
      <w:r w:rsidRPr="00FA7C7D">
        <w:rPr>
          <w:sz w:val="48"/>
          <w:szCs w:val="48"/>
        </w:rPr>
        <w:t xml:space="preserve"> </w:t>
      </w:r>
      <w:r w:rsidR="00B95197">
        <w:rPr>
          <w:color w:val="595959" w:themeColor="text1" w:themeTint="A6"/>
          <w:sz w:val="48"/>
          <w:szCs w:val="48"/>
        </w:rPr>
        <w:t>Statement of Main Terms of Employment</w:t>
      </w:r>
    </w:p>
    <w:p w14:paraId="3B594C82" w14:textId="77777777" w:rsidR="00AB5143" w:rsidRPr="00AB5143" w:rsidRDefault="00AB5143" w:rsidP="00AB5143"/>
    <w:p w14:paraId="106A060C" w14:textId="77777777" w:rsidR="00AB5143" w:rsidRPr="00AB5143" w:rsidRDefault="00AB5143" w:rsidP="00AB5143"/>
    <w:p w14:paraId="0D18042C" w14:textId="50A95D40" w:rsidR="007455FB" w:rsidRDefault="00AB5143" w:rsidP="00AB5143">
      <w:pPr>
        <w:pStyle w:val="Title"/>
      </w:pPr>
      <w:r>
        <w:rPr>
          <w:noProof/>
          <w:lang w:val="en-GB" w:eastAsia="en-GB"/>
        </w:rPr>
        <w:drawing>
          <wp:inline distT="0" distB="0" distL="0" distR="0" wp14:anchorId="0C6B3A51" wp14:editId="08A8F5A5">
            <wp:extent cx="1834361" cy="1843841"/>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845554" cy="1855092"/>
                    </a:xfrm>
                    <a:prstGeom prst="rect">
                      <a:avLst/>
                    </a:prstGeom>
                    <a:noFill/>
                    <a:ln>
                      <a:noFill/>
                    </a:ln>
                  </pic:spPr>
                </pic:pic>
              </a:graphicData>
            </a:graphic>
          </wp:inline>
        </w:drawing>
      </w:r>
    </w:p>
    <w:p w14:paraId="73797D61" w14:textId="16CBDB71" w:rsidR="00AB5143" w:rsidRDefault="00AB5143" w:rsidP="00AB5143"/>
    <w:p w14:paraId="25AE326D" w14:textId="77777777" w:rsidR="00AB5143" w:rsidRPr="00AB5143" w:rsidRDefault="00AB5143" w:rsidP="00AB5143"/>
    <w:p w14:paraId="5C61E23F" w14:textId="6ED4E1DE" w:rsidR="0076763D" w:rsidRPr="00271A84" w:rsidRDefault="00EA1AF5" w:rsidP="00271A84">
      <w:pPr>
        <w:pStyle w:val="Subtitle"/>
        <w:ind w:left="0"/>
        <w:rPr>
          <w:sz w:val="28"/>
        </w:rPr>
      </w:pPr>
      <w:r w:rsidRPr="00EA1AF5">
        <w:rPr>
          <w:sz w:val="28"/>
        </w:rPr>
        <w:t>The BWF Code of Conduct aims to provide specifiers, end-users and their suppliers with greater confidence that the Member is working to a set of principles of good practice</w:t>
      </w:r>
      <w:r>
        <w:rPr>
          <w:sz w:val="28"/>
        </w:rPr>
        <w:t>, set out in this document.</w:t>
      </w:r>
      <w:r w:rsidR="0076763D">
        <w:br w:type="page"/>
      </w:r>
    </w:p>
    <w:p w14:paraId="682B5F4B" w14:textId="2EDF1A72" w:rsidR="00502429" w:rsidRPr="00A83845" w:rsidRDefault="00502429" w:rsidP="00A83845">
      <w:pPr>
        <w:ind w:left="0"/>
        <w:rPr>
          <w:bCs/>
          <w:noProof/>
        </w:rPr>
        <w:sectPr w:rsidR="00502429" w:rsidRPr="00A83845" w:rsidSect="008577AB">
          <w:headerReference w:type="even" r:id="rId13"/>
          <w:headerReference w:type="default" r:id="rId14"/>
          <w:footerReference w:type="even" r:id="rId15"/>
          <w:footerReference w:type="default" r:id="rId16"/>
          <w:headerReference w:type="first" r:id="rId17"/>
          <w:footerReference w:type="first" r:id="rId18"/>
          <w:pgSz w:w="11900" w:h="16840"/>
          <w:pgMar w:top="2322" w:right="1304" w:bottom="851" w:left="1304" w:header="720" w:footer="0" w:gutter="0"/>
          <w:pgNumType w:start="0"/>
          <w:cols w:space="720"/>
          <w:titlePg/>
          <w:docGrid w:linePitch="360"/>
        </w:sectPr>
      </w:pPr>
    </w:p>
    <w:p w14:paraId="6EBF9D96" w14:textId="60F858AC" w:rsidR="00F23E5C" w:rsidRDefault="009F050A" w:rsidP="00F23E5C">
      <w:pPr>
        <w:spacing w:line="240" w:lineRule="auto"/>
        <w:ind w:left="0"/>
        <w:rPr>
          <w:rStyle w:val="Emphasis"/>
          <w:rFonts w:ascii="Tahoma" w:eastAsiaTheme="majorEastAsia" w:hAnsi="Tahoma" w:cs="Times New Roman (Headings CS)"/>
          <w:bCs w:val="0"/>
          <w:smallCaps w:val="0"/>
          <w:color w:val="006348"/>
          <w:sz w:val="32"/>
          <w:szCs w:val="32"/>
        </w:rPr>
      </w:pPr>
      <w:r>
        <w:rPr>
          <w:rStyle w:val="Emphasis"/>
          <w:rFonts w:ascii="Tahoma" w:eastAsiaTheme="majorEastAsia" w:hAnsi="Tahoma" w:cs="Times New Roman (Headings CS)"/>
          <w:bCs w:val="0"/>
          <w:smallCaps w:val="0"/>
          <w:color w:val="006348"/>
          <w:sz w:val="32"/>
          <w:szCs w:val="32"/>
        </w:rPr>
        <w:lastRenderedPageBreak/>
        <w:t>Statement of Main Terms: Your O</w:t>
      </w:r>
      <w:r w:rsidR="00EE3594" w:rsidRPr="00EE3594">
        <w:rPr>
          <w:rStyle w:val="Emphasis"/>
          <w:rFonts w:ascii="Tahoma" w:eastAsiaTheme="majorEastAsia" w:hAnsi="Tahoma" w:cs="Times New Roman (Headings CS)"/>
          <w:bCs w:val="0"/>
          <w:smallCaps w:val="0"/>
          <w:color w:val="006348"/>
          <w:sz w:val="32"/>
          <w:szCs w:val="32"/>
        </w:rPr>
        <w:t>bligations</w:t>
      </w:r>
      <w:r w:rsidR="00F23E5C" w:rsidRPr="00F23E5C">
        <w:rPr>
          <w:rStyle w:val="Emphasis"/>
          <w:rFonts w:ascii="Tahoma" w:eastAsiaTheme="majorEastAsia" w:hAnsi="Tahoma" w:cs="Times New Roman (Headings CS)"/>
          <w:bCs w:val="0"/>
          <w:smallCaps w:val="0"/>
          <w:color w:val="006348"/>
          <w:sz w:val="32"/>
          <w:szCs w:val="32"/>
        </w:rPr>
        <w:t xml:space="preserve"> </w:t>
      </w:r>
    </w:p>
    <w:p w14:paraId="7ED3330D" w14:textId="103828C5" w:rsidR="00EE3594" w:rsidRPr="00EE3594" w:rsidRDefault="00EE3594" w:rsidP="00EE3594">
      <w:pPr>
        <w:spacing w:line="240" w:lineRule="auto"/>
        <w:ind w:left="0"/>
        <w:rPr>
          <w:rFonts w:ascii="Tahoma" w:hAnsi="Tahoma" w:cs="Tahoma"/>
          <w:color w:val="000000" w:themeColor="text1"/>
          <w:sz w:val="24"/>
          <w:szCs w:val="24"/>
        </w:rPr>
      </w:pPr>
      <w:r w:rsidRPr="00EE3594">
        <w:rPr>
          <w:rFonts w:ascii="Tahoma" w:hAnsi="Tahoma" w:cs="Tahoma"/>
          <w:color w:val="000000" w:themeColor="text1"/>
          <w:sz w:val="24"/>
          <w:szCs w:val="24"/>
        </w:rPr>
        <w:t>When a business employs someone, it takes on a number of legal obligations and it is the responsibility of the business to make</w:t>
      </w:r>
      <w:r>
        <w:rPr>
          <w:rFonts w:ascii="Tahoma" w:hAnsi="Tahoma" w:cs="Tahoma"/>
          <w:color w:val="000000" w:themeColor="text1"/>
          <w:sz w:val="24"/>
          <w:szCs w:val="24"/>
        </w:rPr>
        <w:t xml:space="preserve"> sure that these are fulfilled.</w:t>
      </w:r>
    </w:p>
    <w:p w14:paraId="3585A4F3" w14:textId="7C6F8301" w:rsidR="00EE3594" w:rsidRPr="00EE3594" w:rsidRDefault="00EE3594" w:rsidP="00EE3594">
      <w:pPr>
        <w:spacing w:line="240" w:lineRule="auto"/>
        <w:ind w:left="0"/>
        <w:rPr>
          <w:rFonts w:ascii="Tahoma" w:hAnsi="Tahoma" w:cs="Tahoma"/>
          <w:color w:val="000000" w:themeColor="text1"/>
          <w:sz w:val="24"/>
          <w:szCs w:val="24"/>
        </w:rPr>
      </w:pPr>
      <w:r w:rsidRPr="00EE3594">
        <w:rPr>
          <w:rFonts w:ascii="Tahoma" w:hAnsi="Tahoma" w:cs="Tahoma"/>
          <w:color w:val="000000" w:themeColor="text1"/>
          <w:sz w:val="24"/>
          <w:szCs w:val="24"/>
        </w:rPr>
        <w:t>There is a requirement within the BWF Code of Conduct to comply with relevant employment legislation and codes of practice and we recommend that all employees are given a written contract of employme</w:t>
      </w:r>
      <w:r>
        <w:rPr>
          <w:rFonts w:ascii="Tahoma" w:hAnsi="Tahoma" w:cs="Tahoma"/>
          <w:color w:val="000000" w:themeColor="text1"/>
          <w:sz w:val="24"/>
          <w:szCs w:val="24"/>
        </w:rPr>
        <w:t>nt at the earliest opportunity.</w:t>
      </w:r>
    </w:p>
    <w:p w14:paraId="58F3DE5A" w14:textId="6B9DEC50" w:rsidR="00EE3594" w:rsidRPr="00EE3594" w:rsidRDefault="00EE3594" w:rsidP="00EE3594">
      <w:pPr>
        <w:spacing w:line="240" w:lineRule="auto"/>
        <w:ind w:left="0"/>
        <w:rPr>
          <w:rFonts w:ascii="Tahoma" w:hAnsi="Tahoma" w:cs="Tahoma"/>
          <w:color w:val="000000" w:themeColor="text1"/>
          <w:sz w:val="24"/>
          <w:szCs w:val="24"/>
        </w:rPr>
      </w:pPr>
      <w:r w:rsidRPr="00EE3594">
        <w:rPr>
          <w:rFonts w:ascii="Tahoma" w:hAnsi="Tahoma" w:cs="Tahoma"/>
          <w:color w:val="000000" w:themeColor="text1"/>
          <w:sz w:val="24"/>
          <w:szCs w:val="24"/>
        </w:rPr>
        <w:t>The Good Work Plan was introduced on 6th April 2020 as a result of an independent review, known as the Taylor Review of Modern Working Practices in July 2017. This programme of changes gives greater protection for those working under more flexible working arrangements – who, in employment law, occupy a middle ground between employees and the self</w:t>
      </w:r>
      <w:r>
        <w:rPr>
          <w:rFonts w:ascii="Tahoma" w:hAnsi="Tahoma" w:cs="Tahoma"/>
          <w:color w:val="000000" w:themeColor="text1"/>
          <w:sz w:val="24"/>
          <w:szCs w:val="24"/>
        </w:rPr>
        <w:t>-employed, known as a ‘worker’.</w:t>
      </w:r>
    </w:p>
    <w:p w14:paraId="63B8A434" w14:textId="31EEE559" w:rsidR="00EE3594" w:rsidRPr="00EE3594" w:rsidRDefault="00EE3594" w:rsidP="00EE3594">
      <w:pPr>
        <w:spacing w:line="240" w:lineRule="auto"/>
        <w:ind w:left="0"/>
        <w:rPr>
          <w:rFonts w:ascii="Tahoma" w:hAnsi="Tahoma" w:cs="Tahoma"/>
          <w:color w:val="000000" w:themeColor="text1"/>
          <w:sz w:val="24"/>
          <w:szCs w:val="24"/>
        </w:rPr>
      </w:pPr>
      <w:r w:rsidRPr="00EE3594">
        <w:rPr>
          <w:rFonts w:ascii="Tahoma" w:hAnsi="Tahoma" w:cs="Tahoma"/>
          <w:color w:val="000000" w:themeColor="text1"/>
          <w:sz w:val="24"/>
          <w:szCs w:val="24"/>
        </w:rPr>
        <w:t>All employees are legally entitled to a written statement containing the main terms and conditions of employment within two months of starting work. The written statement must contain certain information, such as pay, holiday entitlement and working hours in a single document. Within this document you can find a standard template statement of main terms of employment which can be adapted to suit your busines</w:t>
      </w:r>
      <w:r>
        <w:rPr>
          <w:rFonts w:ascii="Tahoma" w:hAnsi="Tahoma" w:cs="Tahoma"/>
          <w:color w:val="000000" w:themeColor="text1"/>
          <w:sz w:val="24"/>
          <w:szCs w:val="24"/>
        </w:rPr>
        <w:t>s.</w:t>
      </w:r>
    </w:p>
    <w:p w14:paraId="1588ECB1" w14:textId="3D804757" w:rsidR="005C5BC6" w:rsidRDefault="00EE3594" w:rsidP="00EE3594">
      <w:pPr>
        <w:spacing w:line="240" w:lineRule="auto"/>
        <w:ind w:left="0"/>
        <w:rPr>
          <w:rStyle w:val="Emphasis"/>
          <w:rFonts w:ascii="Tahoma" w:eastAsiaTheme="majorEastAsia" w:hAnsi="Tahoma" w:cs="Times New Roman (Headings CS)"/>
          <w:bCs w:val="0"/>
          <w:smallCaps w:val="0"/>
          <w:color w:val="006348"/>
          <w:sz w:val="32"/>
          <w:szCs w:val="32"/>
        </w:rPr>
      </w:pPr>
      <w:r w:rsidRPr="00EE3594">
        <w:rPr>
          <w:rFonts w:ascii="Tahoma" w:hAnsi="Tahoma" w:cs="Tahoma"/>
          <w:color w:val="000000" w:themeColor="text1"/>
          <w:sz w:val="24"/>
          <w:szCs w:val="24"/>
        </w:rPr>
        <w:t>Other information such a sick leave, discipline and grievance procedures may be contained in other documents such as an Employee Handbook. BWF has a template employee handbook that can be adapted for your business and has additional template policies that can be used.</w:t>
      </w:r>
    </w:p>
    <w:p w14:paraId="63A6A760" w14:textId="1FA161A4" w:rsidR="005C5BC6" w:rsidRDefault="00EE3594" w:rsidP="005C5BC6">
      <w:pPr>
        <w:spacing w:line="240" w:lineRule="auto"/>
        <w:ind w:left="0"/>
        <w:rPr>
          <w:rStyle w:val="Emphasis"/>
          <w:rFonts w:ascii="Tahoma" w:eastAsiaTheme="majorEastAsia" w:hAnsi="Tahoma" w:cs="Times New Roman (Headings CS)"/>
          <w:bCs w:val="0"/>
          <w:smallCaps w:val="0"/>
          <w:color w:val="006348"/>
          <w:sz w:val="32"/>
          <w:szCs w:val="32"/>
        </w:rPr>
      </w:pPr>
      <w:r>
        <w:rPr>
          <w:rStyle w:val="Emphasis"/>
          <w:rFonts w:ascii="Tahoma" w:eastAsiaTheme="majorEastAsia" w:hAnsi="Tahoma" w:cs="Times New Roman (Headings CS)"/>
          <w:bCs w:val="0"/>
          <w:smallCaps w:val="0"/>
          <w:color w:val="006348"/>
          <w:sz w:val="32"/>
          <w:szCs w:val="32"/>
        </w:rPr>
        <w:t>Types of Contracts</w:t>
      </w:r>
    </w:p>
    <w:p w14:paraId="619D0D1E" w14:textId="77777777"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There are many difference types of contracts, below are details of:</w:t>
      </w:r>
    </w:p>
    <w:p w14:paraId="7D3FF45F" w14:textId="6821E6A6" w:rsid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ab/>
      </w:r>
    </w:p>
    <w:p w14:paraId="5A8D1DA3" w14:textId="77777777" w:rsidR="009F050A" w:rsidRDefault="009F050A" w:rsidP="009F050A">
      <w:pPr>
        <w:pStyle w:val="Heading1"/>
        <w:numPr>
          <w:ilvl w:val="0"/>
          <w:numId w:val="37"/>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Fixed term contract</w:t>
      </w:r>
    </w:p>
    <w:p w14:paraId="3BE1B8F3" w14:textId="77777777" w:rsidR="009F050A" w:rsidRDefault="009F050A" w:rsidP="009F050A">
      <w:pPr>
        <w:pStyle w:val="Heading1"/>
        <w:numPr>
          <w:ilvl w:val="0"/>
          <w:numId w:val="37"/>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Zero hour contract</w:t>
      </w:r>
    </w:p>
    <w:p w14:paraId="4760DCD9" w14:textId="061056E1" w:rsidR="009F050A" w:rsidRPr="009F050A" w:rsidRDefault="009F050A" w:rsidP="009F050A">
      <w:pPr>
        <w:pStyle w:val="Heading1"/>
        <w:numPr>
          <w:ilvl w:val="0"/>
          <w:numId w:val="37"/>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Apprenticeship contract</w:t>
      </w:r>
    </w:p>
    <w:p w14:paraId="6A055BE7" w14:textId="77777777" w:rsidR="009F050A" w:rsidRPr="009F050A" w:rsidRDefault="009F050A" w:rsidP="009F050A">
      <w:pPr>
        <w:pStyle w:val="Heading1"/>
        <w:rPr>
          <w:rFonts w:eastAsiaTheme="minorEastAsia" w:cs="Tahoma"/>
          <w:b w:val="0"/>
          <w:color w:val="000000" w:themeColor="text1"/>
          <w:spacing w:val="0"/>
          <w:sz w:val="24"/>
          <w:szCs w:val="24"/>
        </w:rPr>
      </w:pPr>
    </w:p>
    <w:p w14:paraId="055BA3FA" w14:textId="57BA7E9A" w:rsidR="009F050A" w:rsidRPr="009F050A" w:rsidRDefault="009F050A" w:rsidP="009F050A">
      <w:pPr>
        <w:pStyle w:val="Heading1"/>
        <w:rPr>
          <w:rFonts w:eastAsiaTheme="minorEastAsia" w:cs="Tahoma"/>
          <w:color w:val="000000" w:themeColor="text1"/>
          <w:spacing w:val="0"/>
          <w:sz w:val="24"/>
          <w:szCs w:val="24"/>
        </w:rPr>
      </w:pPr>
      <w:r w:rsidRPr="009F050A">
        <w:rPr>
          <w:rFonts w:eastAsiaTheme="minorEastAsia" w:cs="Tahoma"/>
          <w:color w:val="000000" w:themeColor="text1"/>
          <w:spacing w:val="0"/>
          <w:sz w:val="24"/>
          <w:szCs w:val="24"/>
        </w:rPr>
        <w:t>Fixed Term Contract</w:t>
      </w:r>
    </w:p>
    <w:p w14:paraId="5CA1F23E" w14:textId="77777777" w:rsidR="009F050A" w:rsidRDefault="009F050A" w:rsidP="009F050A">
      <w:pPr>
        <w:pStyle w:val="Heading1"/>
        <w:rPr>
          <w:rFonts w:eastAsiaTheme="minorEastAsia" w:cs="Tahoma"/>
          <w:b w:val="0"/>
          <w:color w:val="000000" w:themeColor="text1"/>
          <w:spacing w:val="0"/>
          <w:sz w:val="24"/>
          <w:szCs w:val="24"/>
        </w:rPr>
      </w:pPr>
    </w:p>
    <w:p w14:paraId="21B44CC7" w14:textId="676D0692"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Employees are on a fixed-term contract if both of the following apply:</w:t>
      </w:r>
    </w:p>
    <w:p w14:paraId="6810B02C" w14:textId="3B96135A" w:rsid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ab/>
      </w:r>
    </w:p>
    <w:p w14:paraId="76DBDCF5" w14:textId="77777777" w:rsidR="009F050A" w:rsidRDefault="009F050A" w:rsidP="009F050A">
      <w:pPr>
        <w:pStyle w:val="Heading1"/>
        <w:numPr>
          <w:ilvl w:val="0"/>
          <w:numId w:val="38"/>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they have an employment contract with the organisation they work for</w:t>
      </w:r>
    </w:p>
    <w:p w14:paraId="0FB2F7FE" w14:textId="4EF3651B" w:rsidR="009F050A" w:rsidRPr="009F050A" w:rsidRDefault="009F050A" w:rsidP="009F050A">
      <w:pPr>
        <w:pStyle w:val="Heading1"/>
        <w:numPr>
          <w:ilvl w:val="0"/>
          <w:numId w:val="38"/>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their contract ends on a particular date, or on completion of a specific task, e</w:t>
      </w:r>
      <w:r>
        <w:rPr>
          <w:rFonts w:eastAsiaTheme="minorEastAsia" w:cs="Tahoma"/>
          <w:b w:val="0"/>
          <w:color w:val="000000" w:themeColor="text1"/>
          <w:spacing w:val="0"/>
          <w:sz w:val="24"/>
          <w:szCs w:val="24"/>
        </w:rPr>
        <w:t>.</w:t>
      </w:r>
      <w:r w:rsidRPr="009F050A">
        <w:rPr>
          <w:rFonts w:eastAsiaTheme="minorEastAsia" w:cs="Tahoma"/>
          <w:b w:val="0"/>
          <w:color w:val="000000" w:themeColor="text1"/>
          <w:spacing w:val="0"/>
          <w:sz w:val="24"/>
          <w:szCs w:val="24"/>
        </w:rPr>
        <w:t>g</w:t>
      </w:r>
      <w:r>
        <w:rPr>
          <w:rFonts w:eastAsiaTheme="minorEastAsia" w:cs="Tahoma"/>
          <w:b w:val="0"/>
          <w:color w:val="000000" w:themeColor="text1"/>
          <w:spacing w:val="0"/>
          <w:sz w:val="24"/>
          <w:szCs w:val="24"/>
        </w:rPr>
        <w:t>.</w:t>
      </w:r>
      <w:r w:rsidRPr="009F050A">
        <w:rPr>
          <w:rFonts w:eastAsiaTheme="minorEastAsia" w:cs="Tahoma"/>
          <w:b w:val="0"/>
          <w:color w:val="000000" w:themeColor="text1"/>
          <w:spacing w:val="0"/>
          <w:sz w:val="24"/>
          <w:szCs w:val="24"/>
        </w:rPr>
        <w:t xml:space="preserve"> a project</w:t>
      </w:r>
    </w:p>
    <w:p w14:paraId="5FE082B8" w14:textId="77777777" w:rsidR="009F050A" w:rsidRPr="009F050A" w:rsidRDefault="009F050A" w:rsidP="009F050A">
      <w:pPr>
        <w:pStyle w:val="Heading1"/>
        <w:rPr>
          <w:rFonts w:eastAsiaTheme="minorEastAsia" w:cs="Tahoma"/>
          <w:b w:val="0"/>
          <w:color w:val="000000" w:themeColor="text1"/>
          <w:spacing w:val="0"/>
          <w:sz w:val="24"/>
          <w:szCs w:val="24"/>
        </w:rPr>
      </w:pPr>
    </w:p>
    <w:p w14:paraId="4607CCCB" w14:textId="77777777" w:rsidR="009F050A" w:rsidRDefault="009F050A" w:rsidP="009F050A">
      <w:pPr>
        <w:pStyle w:val="Heading1"/>
        <w:rPr>
          <w:rFonts w:eastAsiaTheme="minorEastAsia" w:cs="Tahoma"/>
          <w:b w:val="0"/>
          <w:color w:val="000000" w:themeColor="text1"/>
          <w:spacing w:val="0"/>
          <w:sz w:val="24"/>
          <w:szCs w:val="24"/>
        </w:rPr>
      </w:pPr>
    </w:p>
    <w:p w14:paraId="4303B691" w14:textId="00C5F9AB"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lastRenderedPageBreak/>
        <w:t>They may be a fixed-term employee if they are:</w:t>
      </w:r>
    </w:p>
    <w:p w14:paraId="15D365A1" w14:textId="58675BE6" w:rsidR="009F050A" w:rsidRDefault="009F050A" w:rsidP="009F050A">
      <w:pPr>
        <w:pStyle w:val="Heading1"/>
        <w:rPr>
          <w:rFonts w:eastAsiaTheme="minorEastAsia" w:cs="Tahoma"/>
          <w:b w:val="0"/>
          <w:color w:val="000000" w:themeColor="text1"/>
          <w:spacing w:val="0"/>
          <w:sz w:val="24"/>
          <w:szCs w:val="24"/>
        </w:rPr>
      </w:pPr>
    </w:p>
    <w:p w14:paraId="48148F5A" w14:textId="77777777" w:rsidR="009F050A" w:rsidRDefault="009F050A" w:rsidP="009F050A">
      <w:pPr>
        <w:pStyle w:val="Heading1"/>
        <w:numPr>
          <w:ilvl w:val="0"/>
          <w:numId w:val="39"/>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a seasonal or casual employee taken on for up to 6 months during a peak period</w:t>
      </w:r>
    </w:p>
    <w:p w14:paraId="57B42B1D" w14:textId="77777777" w:rsidR="009F050A" w:rsidRDefault="009F050A" w:rsidP="009F050A">
      <w:pPr>
        <w:pStyle w:val="Heading1"/>
        <w:numPr>
          <w:ilvl w:val="0"/>
          <w:numId w:val="39"/>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a specialist employee for a project</w:t>
      </w:r>
    </w:p>
    <w:p w14:paraId="50E7A001" w14:textId="3E15719B" w:rsidR="009F050A" w:rsidRPr="009F050A" w:rsidRDefault="009F050A" w:rsidP="009F050A">
      <w:pPr>
        <w:pStyle w:val="Heading1"/>
        <w:numPr>
          <w:ilvl w:val="0"/>
          <w:numId w:val="39"/>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covering for maternity leave</w:t>
      </w:r>
    </w:p>
    <w:p w14:paraId="60F23242" w14:textId="77777777" w:rsidR="009F050A" w:rsidRPr="009F050A" w:rsidRDefault="009F050A" w:rsidP="009F050A">
      <w:pPr>
        <w:pStyle w:val="Heading1"/>
        <w:rPr>
          <w:rFonts w:eastAsiaTheme="minorEastAsia" w:cs="Tahoma"/>
          <w:b w:val="0"/>
          <w:color w:val="000000" w:themeColor="text1"/>
          <w:spacing w:val="0"/>
          <w:sz w:val="24"/>
          <w:szCs w:val="24"/>
        </w:rPr>
      </w:pPr>
    </w:p>
    <w:p w14:paraId="092ADC06" w14:textId="21952B18"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Employers must not treat workers on fixed-term contracts less favourably than permanent employees doing the same or largely the same job, unless the employer can show that there is a good business reason to do so.  Employers must also ensure that fixed-term employees receive:</w:t>
      </w:r>
    </w:p>
    <w:p w14:paraId="295C59B0" w14:textId="56F51F1B" w:rsidR="009F050A" w:rsidRDefault="009F050A" w:rsidP="009F050A">
      <w:pPr>
        <w:pStyle w:val="Heading1"/>
        <w:rPr>
          <w:rFonts w:eastAsiaTheme="minorEastAsia" w:cs="Tahoma"/>
          <w:b w:val="0"/>
          <w:color w:val="000000" w:themeColor="text1"/>
          <w:spacing w:val="0"/>
          <w:sz w:val="24"/>
          <w:szCs w:val="24"/>
        </w:rPr>
      </w:pPr>
    </w:p>
    <w:p w14:paraId="221DE333" w14:textId="77777777" w:rsidR="009F050A" w:rsidRDefault="009F050A" w:rsidP="009F050A">
      <w:pPr>
        <w:pStyle w:val="Heading1"/>
        <w:numPr>
          <w:ilvl w:val="0"/>
          <w:numId w:val="36"/>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 same pay and conditions as permanent staff</w:t>
      </w:r>
    </w:p>
    <w:p w14:paraId="334C889B" w14:textId="77777777" w:rsidR="009F050A" w:rsidRDefault="009F050A" w:rsidP="009F050A">
      <w:pPr>
        <w:pStyle w:val="Heading1"/>
        <w:numPr>
          <w:ilvl w:val="0"/>
          <w:numId w:val="36"/>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 same or equivalent benefits package</w:t>
      </w:r>
    </w:p>
    <w:p w14:paraId="2EDE0ECA" w14:textId="54C10879" w:rsidR="009F050A" w:rsidRDefault="009F050A" w:rsidP="009F050A">
      <w:pPr>
        <w:pStyle w:val="Heading1"/>
        <w:numPr>
          <w:ilvl w:val="0"/>
          <w:numId w:val="36"/>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 xml:space="preserve">information about permanent vacancies in the </w:t>
      </w:r>
      <w:r>
        <w:rPr>
          <w:rFonts w:eastAsiaTheme="minorEastAsia" w:cs="Tahoma"/>
          <w:b w:val="0"/>
          <w:color w:val="000000" w:themeColor="text1"/>
          <w:spacing w:val="0"/>
          <w:sz w:val="24"/>
          <w:szCs w:val="24"/>
        </w:rPr>
        <w:t>organisation</w:t>
      </w:r>
    </w:p>
    <w:p w14:paraId="2CC6F199" w14:textId="5C2FBFCD" w:rsidR="009F050A" w:rsidRPr="009F050A" w:rsidRDefault="009F050A" w:rsidP="009F050A">
      <w:pPr>
        <w:pStyle w:val="Heading1"/>
        <w:numPr>
          <w:ilvl w:val="0"/>
          <w:numId w:val="36"/>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 xml:space="preserve">protection against redundancy or dismissal </w:t>
      </w:r>
    </w:p>
    <w:p w14:paraId="672F529F" w14:textId="77777777" w:rsidR="009F050A" w:rsidRPr="009F050A" w:rsidRDefault="009F050A" w:rsidP="009F050A">
      <w:pPr>
        <w:pStyle w:val="Heading1"/>
        <w:rPr>
          <w:rFonts w:eastAsiaTheme="minorEastAsia" w:cs="Tahoma"/>
          <w:b w:val="0"/>
          <w:color w:val="000000" w:themeColor="text1"/>
          <w:spacing w:val="0"/>
          <w:sz w:val="24"/>
          <w:szCs w:val="24"/>
        </w:rPr>
      </w:pPr>
    </w:p>
    <w:p w14:paraId="7E7D0333" w14:textId="45BBB32F" w:rsidR="009F050A" w:rsidRPr="009F050A" w:rsidRDefault="009F050A" w:rsidP="009F050A">
      <w:pPr>
        <w:pStyle w:val="Heading1"/>
        <w:rPr>
          <w:rFonts w:eastAsiaTheme="minorEastAsia" w:cs="Tahoma"/>
          <w:color w:val="000000" w:themeColor="text1"/>
          <w:spacing w:val="0"/>
          <w:sz w:val="24"/>
          <w:szCs w:val="24"/>
        </w:rPr>
      </w:pPr>
      <w:r w:rsidRPr="009F050A">
        <w:rPr>
          <w:rFonts w:eastAsiaTheme="minorEastAsia" w:cs="Tahoma"/>
          <w:color w:val="000000" w:themeColor="text1"/>
          <w:spacing w:val="0"/>
          <w:sz w:val="24"/>
          <w:szCs w:val="24"/>
        </w:rPr>
        <w:t>Zero Hour Contract</w:t>
      </w:r>
    </w:p>
    <w:p w14:paraId="7BE8F796" w14:textId="77777777" w:rsidR="009F050A" w:rsidRDefault="009F050A" w:rsidP="009F050A">
      <w:pPr>
        <w:pStyle w:val="Heading1"/>
        <w:rPr>
          <w:rFonts w:eastAsiaTheme="minorEastAsia" w:cs="Tahoma"/>
          <w:b w:val="0"/>
          <w:color w:val="000000" w:themeColor="text1"/>
          <w:spacing w:val="0"/>
          <w:sz w:val="24"/>
          <w:szCs w:val="24"/>
        </w:rPr>
      </w:pPr>
    </w:p>
    <w:p w14:paraId="0D4BA44C" w14:textId="4AD581FF"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Zero hour contracts are also known as casual contracts. Zero hour contracts are usually for ‘piece work’ or ‘on call’ work, e.g. interpreters.</w:t>
      </w:r>
    </w:p>
    <w:p w14:paraId="29EABCD8" w14:textId="77777777" w:rsidR="009F050A" w:rsidRPr="009F050A" w:rsidRDefault="009F050A" w:rsidP="009F050A">
      <w:pPr>
        <w:pStyle w:val="Heading1"/>
        <w:rPr>
          <w:rFonts w:eastAsiaTheme="minorEastAsia" w:cs="Tahoma"/>
          <w:b w:val="0"/>
          <w:color w:val="000000" w:themeColor="text1"/>
          <w:spacing w:val="0"/>
          <w:sz w:val="24"/>
          <w:szCs w:val="24"/>
        </w:rPr>
      </w:pPr>
    </w:p>
    <w:p w14:paraId="1A5AD222" w14:textId="75EBF2F9"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This means:</w:t>
      </w:r>
    </w:p>
    <w:p w14:paraId="62065A66" w14:textId="520A85B9" w:rsid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ab/>
      </w:r>
    </w:p>
    <w:p w14:paraId="705EB809" w14:textId="77777777" w:rsidR="009F050A" w:rsidRDefault="009F050A" w:rsidP="009F050A">
      <w:pPr>
        <w:pStyle w:val="Heading1"/>
        <w:numPr>
          <w:ilvl w:val="0"/>
          <w:numId w:val="40"/>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they are on call to work when the organisation needs them</w:t>
      </w:r>
    </w:p>
    <w:p w14:paraId="691EDD78" w14:textId="77777777" w:rsidR="009F050A" w:rsidRDefault="009F050A" w:rsidP="009F050A">
      <w:pPr>
        <w:pStyle w:val="Heading1"/>
        <w:numPr>
          <w:ilvl w:val="0"/>
          <w:numId w:val="40"/>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 organisation does not have to give them work</w:t>
      </w:r>
    </w:p>
    <w:p w14:paraId="6467381C" w14:textId="78DD9EB7" w:rsidR="009F050A" w:rsidRPr="009F050A" w:rsidRDefault="009F050A" w:rsidP="009F050A">
      <w:pPr>
        <w:pStyle w:val="Heading1"/>
        <w:numPr>
          <w:ilvl w:val="0"/>
          <w:numId w:val="40"/>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they do not have to do work when asked</w:t>
      </w:r>
    </w:p>
    <w:p w14:paraId="66E07132" w14:textId="77777777" w:rsidR="009F050A" w:rsidRPr="009F050A" w:rsidRDefault="009F050A" w:rsidP="009F050A">
      <w:pPr>
        <w:pStyle w:val="Heading1"/>
        <w:rPr>
          <w:rFonts w:eastAsiaTheme="minorEastAsia" w:cs="Tahoma"/>
          <w:b w:val="0"/>
          <w:color w:val="000000" w:themeColor="text1"/>
          <w:spacing w:val="0"/>
          <w:sz w:val="24"/>
          <w:szCs w:val="24"/>
        </w:rPr>
      </w:pPr>
    </w:p>
    <w:p w14:paraId="4B638200" w14:textId="77777777"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Zero hour workers are entitled to statutory annual leave and the National Minimum Wage (under 25’s) or the National Living Wage (over 25’s) in the same way as regular workers.</w:t>
      </w:r>
    </w:p>
    <w:p w14:paraId="437F16FC" w14:textId="77777777" w:rsidR="009F050A" w:rsidRPr="009F050A" w:rsidRDefault="009F050A" w:rsidP="009F050A">
      <w:pPr>
        <w:pStyle w:val="Heading1"/>
        <w:rPr>
          <w:rFonts w:eastAsiaTheme="minorEastAsia" w:cs="Tahoma"/>
          <w:b w:val="0"/>
          <w:color w:val="000000" w:themeColor="text1"/>
          <w:spacing w:val="0"/>
          <w:sz w:val="24"/>
          <w:szCs w:val="24"/>
        </w:rPr>
      </w:pPr>
    </w:p>
    <w:p w14:paraId="7DA1AB58" w14:textId="77777777"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 organisation cannot do anything to stop a zero hours worker from getting work elsewhere. The law states they can ignore a clause in their contract if it bans them from:</w:t>
      </w:r>
    </w:p>
    <w:p w14:paraId="2CDD10AE" w14:textId="266DB8B7" w:rsidR="00406258"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ab/>
      </w:r>
    </w:p>
    <w:p w14:paraId="603654E5" w14:textId="77777777" w:rsidR="00406258" w:rsidRDefault="009F050A" w:rsidP="009F050A">
      <w:pPr>
        <w:pStyle w:val="Heading1"/>
        <w:numPr>
          <w:ilvl w:val="0"/>
          <w:numId w:val="41"/>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looking for work</w:t>
      </w:r>
    </w:p>
    <w:p w14:paraId="67E2BF63" w14:textId="6A733147" w:rsidR="009F050A" w:rsidRPr="00406258" w:rsidRDefault="009F050A" w:rsidP="009F050A">
      <w:pPr>
        <w:pStyle w:val="Heading1"/>
        <w:numPr>
          <w:ilvl w:val="0"/>
          <w:numId w:val="41"/>
        </w:numPr>
        <w:rPr>
          <w:rFonts w:eastAsiaTheme="minorEastAsia" w:cs="Tahoma"/>
          <w:b w:val="0"/>
          <w:color w:val="000000" w:themeColor="text1"/>
          <w:spacing w:val="0"/>
          <w:sz w:val="24"/>
          <w:szCs w:val="24"/>
        </w:rPr>
      </w:pPr>
      <w:r w:rsidRPr="00406258">
        <w:rPr>
          <w:rFonts w:eastAsiaTheme="minorEastAsia" w:cs="Tahoma"/>
          <w:b w:val="0"/>
          <w:color w:val="000000" w:themeColor="text1"/>
          <w:spacing w:val="0"/>
          <w:sz w:val="24"/>
          <w:szCs w:val="24"/>
        </w:rPr>
        <w:t>accepting work from another employer</w:t>
      </w:r>
    </w:p>
    <w:p w14:paraId="00D53799" w14:textId="77777777" w:rsidR="009F050A" w:rsidRPr="009F050A" w:rsidRDefault="009F050A" w:rsidP="009F050A">
      <w:pPr>
        <w:pStyle w:val="Heading1"/>
        <w:rPr>
          <w:rFonts w:eastAsiaTheme="minorEastAsia" w:cs="Tahoma"/>
          <w:b w:val="0"/>
          <w:color w:val="000000" w:themeColor="text1"/>
          <w:spacing w:val="0"/>
          <w:sz w:val="24"/>
          <w:szCs w:val="24"/>
        </w:rPr>
      </w:pPr>
    </w:p>
    <w:p w14:paraId="5B849DA3" w14:textId="77777777" w:rsidR="00406258"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 organisation is still responsible for health and safety of staff on zero hour contracts.</w:t>
      </w:r>
    </w:p>
    <w:p w14:paraId="4C2F68AF" w14:textId="53A77D74" w:rsidR="009F050A" w:rsidRPr="00406258" w:rsidRDefault="009F050A" w:rsidP="009F050A">
      <w:pPr>
        <w:pStyle w:val="Heading1"/>
        <w:rPr>
          <w:rFonts w:eastAsiaTheme="minorEastAsia" w:cs="Tahoma"/>
          <w:b w:val="0"/>
          <w:color w:val="000000" w:themeColor="text1"/>
          <w:spacing w:val="0"/>
          <w:sz w:val="24"/>
          <w:szCs w:val="24"/>
        </w:rPr>
      </w:pPr>
      <w:r w:rsidRPr="00406258">
        <w:rPr>
          <w:rFonts w:eastAsiaTheme="minorEastAsia" w:cs="Tahoma"/>
          <w:color w:val="000000" w:themeColor="text1"/>
          <w:spacing w:val="0"/>
          <w:sz w:val="24"/>
          <w:szCs w:val="24"/>
        </w:rPr>
        <w:lastRenderedPageBreak/>
        <w:t>Apprenticeship Contract</w:t>
      </w:r>
    </w:p>
    <w:p w14:paraId="7CEC5CC4" w14:textId="77777777" w:rsidR="00406258" w:rsidRDefault="00406258" w:rsidP="009F050A">
      <w:pPr>
        <w:pStyle w:val="Heading1"/>
        <w:rPr>
          <w:rFonts w:eastAsiaTheme="minorEastAsia" w:cs="Tahoma"/>
          <w:b w:val="0"/>
          <w:color w:val="000000" w:themeColor="text1"/>
          <w:spacing w:val="0"/>
          <w:sz w:val="24"/>
          <w:szCs w:val="24"/>
        </w:rPr>
      </w:pPr>
    </w:p>
    <w:p w14:paraId="51CFD93D" w14:textId="090AC320"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 organisation must offer an apprentice the same conditions as other employees working at similar grades or in similar roles. This includes:</w:t>
      </w:r>
    </w:p>
    <w:p w14:paraId="23C7E4C2" w14:textId="7861942A" w:rsidR="00406258"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ab/>
      </w:r>
    </w:p>
    <w:p w14:paraId="13445DAC" w14:textId="77777777" w:rsidR="00406258" w:rsidRDefault="009F050A" w:rsidP="009F050A">
      <w:pPr>
        <w:pStyle w:val="Heading1"/>
        <w:numPr>
          <w:ilvl w:val="0"/>
          <w:numId w:val="42"/>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paid holidays</w:t>
      </w:r>
    </w:p>
    <w:p w14:paraId="5A015C78" w14:textId="77777777" w:rsidR="00406258" w:rsidRDefault="009F050A" w:rsidP="009F050A">
      <w:pPr>
        <w:pStyle w:val="Heading1"/>
        <w:numPr>
          <w:ilvl w:val="0"/>
          <w:numId w:val="42"/>
        </w:numPr>
        <w:rPr>
          <w:rFonts w:eastAsiaTheme="minorEastAsia" w:cs="Tahoma"/>
          <w:b w:val="0"/>
          <w:color w:val="000000" w:themeColor="text1"/>
          <w:spacing w:val="0"/>
          <w:sz w:val="24"/>
          <w:szCs w:val="24"/>
        </w:rPr>
      </w:pPr>
      <w:r w:rsidRPr="00406258">
        <w:rPr>
          <w:rFonts w:eastAsiaTheme="minorEastAsia" w:cs="Tahoma"/>
          <w:b w:val="0"/>
          <w:color w:val="000000" w:themeColor="text1"/>
          <w:spacing w:val="0"/>
          <w:sz w:val="24"/>
          <w:szCs w:val="24"/>
        </w:rPr>
        <w:t>sick pay</w:t>
      </w:r>
    </w:p>
    <w:p w14:paraId="51BBB1EE" w14:textId="77777777" w:rsidR="00406258" w:rsidRDefault="009F050A" w:rsidP="009F050A">
      <w:pPr>
        <w:pStyle w:val="Heading1"/>
        <w:numPr>
          <w:ilvl w:val="0"/>
          <w:numId w:val="42"/>
        </w:numPr>
        <w:rPr>
          <w:rFonts w:eastAsiaTheme="minorEastAsia" w:cs="Tahoma"/>
          <w:b w:val="0"/>
          <w:color w:val="000000" w:themeColor="text1"/>
          <w:spacing w:val="0"/>
          <w:sz w:val="24"/>
          <w:szCs w:val="24"/>
        </w:rPr>
      </w:pPr>
      <w:r w:rsidRPr="00406258">
        <w:rPr>
          <w:rFonts w:eastAsiaTheme="minorEastAsia" w:cs="Tahoma"/>
          <w:b w:val="0"/>
          <w:color w:val="000000" w:themeColor="text1"/>
          <w:spacing w:val="0"/>
          <w:sz w:val="24"/>
          <w:szCs w:val="24"/>
        </w:rPr>
        <w:t>any benefits the organisation offers, eg childcare voucher schemes</w:t>
      </w:r>
    </w:p>
    <w:p w14:paraId="5E55B089" w14:textId="13341FFC" w:rsidR="009F050A" w:rsidRPr="00406258" w:rsidRDefault="009F050A" w:rsidP="009F050A">
      <w:pPr>
        <w:pStyle w:val="Heading1"/>
        <w:numPr>
          <w:ilvl w:val="0"/>
          <w:numId w:val="42"/>
        </w:numPr>
        <w:rPr>
          <w:rFonts w:eastAsiaTheme="minorEastAsia" w:cs="Tahoma"/>
          <w:b w:val="0"/>
          <w:color w:val="000000" w:themeColor="text1"/>
          <w:spacing w:val="0"/>
          <w:sz w:val="24"/>
          <w:szCs w:val="24"/>
        </w:rPr>
      </w:pPr>
      <w:r w:rsidRPr="00406258">
        <w:rPr>
          <w:rFonts w:eastAsiaTheme="minorEastAsia" w:cs="Tahoma"/>
          <w:b w:val="0"/>
          <w:color w:val="000000" w:themeColor="text1"/>
          <w:spacing w:val="0"/>
          <w:sz w:val="24"/>
          <w:szCs w:val="24"/>
        </w:rPr>
        <w:t>any support the organisation offers, eg coaching or mentoring</w:t>
      </w:r>
    </w:p>
    <w:p w14:paraId="186259DA" w14:textId="77777777" w:rsidR="009F050A" w:rsidRPr="009F050A" w:rsidRDefault="009F050A" w:rsidP="009F050A">
      <w:pPr>
        <w:pStyle w:val="Heading1"/>
        <w:rPr>
          <w:rFonts w:eastAsiaTheme="minorEastAsia" w:cs="Tahoma"/>
          <w:b w:val="0"/>
          <w:color w:val="000000" w:themeColor="text1"/>
          <w:spacing w:val="0"/>
          <w:sz w:val="24"/>
          <w:szCs w:val="24"/>
        </w:rPr>
      </w:pPr>
    </w:p>
    <w:p w14:paraId="101DD11F" w14:textId="77777777" w:rsidR="009F050A" w:rsidRPr="009F050A" w:rsidRDefault="009F050A" w:rsidP="009F050A">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 organisation must sign an apprenticeship agreement with the apprentice. This gives details of what the organisation agrees to do for the apprentice, including:</w:t>
      </w:r>
    </w:p>
    <w:p w14:paraId="6C18DF89" w14:textId="44B637E5" w:rsidR="00406258" w:rsidRDefault="00406258" w:rsidP="009F050A">
      <w:pPr>
        <w:pStyle w:val="Heading1"/>
        <w:rPr>
          <w:rFonts w:eastAsiaTheme="minorEastAsia" w:cs="Tahoma"/>
          <w:b w:val="0"/>
          <w:color w:val="000000" w:themeColor="text1"/>
          <w:spacing w:val="0"/>
          <w:sz w:val="24"/>
          <w:szCs w:val="24"/>
        </w:rPr>
      </w:pPr>
    </w:p>
    <w:p w14:paraId="002703C9" w14:textId="77777777" w:rsidR="00406258" w:rsidRDefault="009F050A" w:rsidP="009F050A">
      <w:pPr>
        <w:pStyle w:val="Heading1"/>
        <w:numPr>
          <w:ilvl w:val="0"/>
          <w:numId w:val="43"/>
        </w:numPr>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how long the apprenticeship is for</w:t>
      </w:r>
    </w:p>
    <w:p w14:paraId="586E7335" w14:textId="77777777" w:rsidR="00406258" w:rsidRDefault="009F050A" w:rsidP="009F050A">
      <w:pPr>
        <w:pStyle w:val="Heading1"/>
        <w:numPr>
          <w:ilvl w:val="0"/>
          <w:numId w:val="43"/>
        </w:numPr>
        <w:rPr>
          <w:rFonts w:eastAsiaTheme="minorEastAsia" w:cs="Tahoma"/>
          <w:b w:val="0"/>
          <w:color w:val="000000" w:themeColor="text1"/>
          <w:spacing w:val="0"/>
          <w:sz w:val="24"/>
          <w:szCs w:val="24"/>
        </w:rPr>
      </w:pPr>
      <w:r w:rsidRPr="00406258">
        <w:rPr>
          <w:rFonts w:eastAsiaTheme="minorEastAsia" w:cs="Tahoma"/>
          <w:b w:val="0"/>
          <w:color w:val="000000" w:themeColor="text1"/>
          <w:spacing w:val="0"/>
          <w:sz w:val="24"/>
          <w:szCs w:val="24"/>
        </w:rPr>
        <w:t>the training the organisation will give them</w:t>
      </w:r>
    </w:p>
    <w:p w14:paraId="6E31BC1C" w14:textId="77777777" w:rsidR="00406258" w:rsidRDefault="009F050A" w:rsidP="009F050A">
      <w:pPr>
        <w:pStyle w:val="Heading1"/>
        <w:numPr>
          <w:ilvl w:val="0"/>
          <w:numId w:val="43"/>
        </w:numPr>
        <w:rPr>
          <w:rFonts w:eastAsiaTheme="minorEastAsia" w:cs="Tahoma"/>
          <w:b w:val="0"/>
          <w:color w:val="000000" w:themeColor="text1"/>
          <w:spacing w:val="0"/>
          <w:sz w:val="24"/>
          <w:szCs w:val="24"/>
        </w:rPr>
      </w:pPr>
      <w:r w:rsidRPr="00406258">
        <w:rPr>
          <w:rFonts w:eastAsiaTheme="minorEastAsia" w:cs="Tahoma"/>
          <w:b w:val="0"/>
          <w:color w:val="000000" w:themeColor="text1"/>
          <w:spacing w:val="0"/>
          <w:sz w:val="24"/>
          <w:szCs w:val="24"/>
        </w:rPr>
        <w:t>their working conditions</w:t>
      </w:r>
    </w:p>
    <w:p w14:paraId="5448D222" w14:textId="5DDFCFBF" w:rsidR="009F050A" w:rsidRPr="00406258" w:rsidRDefault="009F050A" w:rsidP="009F050A">
      <w:pPr>
        <w:pStyle w:val="Heading1"/>
        <w:numPr>
          <w:ilvl w:val="0"/>
          <w:numId w:val="43"/>
        </w:numPr>
        <w:rPr>
          <w:rFonts w:eastAsiaTheme="minorEastAsia" w:cs="Tahoma"/>
          <w:b w:val="0"/>
          <w:color w:val="000000" w:themeColor="text1"/>
          <w:spacing w:val="0"/>
          <w:sz w:val="24"/>
          <w:szCs w:val="24"/>
        </w:rPr>
      </w:pPr>
      <w:r w:rsidRPr="00406258">
        <w:rPr>
          <w:rFonts w:eastAsiaTheme="minorEastAsia" w:cs="Tahoma"/>
          <w:b w:val="0"/>
          <w:color w:val="000000" w:themeColor="text1"/>
          <w:spacing w:val="0"/>
          <w:sz w:val="24"/>
          <w:szCs w:val="24"/>
        </w:rPr>
        <w:t>the qualifications they are working towards</w:t>
      </w:r>
    </w:p>
    <w:p w14:paraId="08B25179" w14:textId="77777777" w:rsidR="009F050A" w:rsidRPr="009F050A" w:rsidRDefault="009F050A" w:rsidP="009F050A">
      <w:pPr>
        <w:pStyle w:val="Heading1"/>
        <w:rPr>
          <w:rFonts w:eastAsiaTheme="minorEastAsia" w:cs="Tahoma"/>
          <w:b w:val="0"/>
          <w:color w:val="000000" w:themeColor="text1"/>
          <w:spacing w:val="0"/>
          <w:sz w:val="24"/>
          <w:szCs w:val="24"/>
        </w:rPr>
      </w:pPr>
    </w:p>
    <w:p w14:paraId="100CFAB3" w14:textId="1221F6AF" w:rsidR="009F050A" w:rsidRDefault="009F050A" w:rsidP="00406258">
      <w:pPr>
        <w:pStyle w:val="Heading1"/>
        <w:rPr>
          <w:rFonts w:eastAsiaTheme="minorEastAsia" w:cs="Tahoma"/>
          <w:b w:val="0"/>
          <w:color w:val="000000" w:themeColor="text1"/>
          <w:spacing w:val="0"/>
          <w:sz w:val="24"/>
          <w:szCs w:val="24"/>
        </w:rPr>
      </w:pPr>
      <w:r w:rsidRPr="009F050A">
        <w:rPr>
          <w:rFonts w:eastAsiaTheme="minorEastAsia" w:cs="Tahoma"/>
          <w:b w:val="0"/>
          <w:color w:val="000000" w:themeColor="text1"/>
          <w:spacing w:val="0"/>
          <w:sz w:val="24"/>
          <w:szCs w:val="24"/>
        </w:rPr>
        <w:t>The organisation can write their own apprentice agreement or download one from the gov.uk website</w:t>
      </w:r>
      <w:r w:rsidR="00406258">
        <w:rPr>
          <w:rFonts w:eastAsiaTheme="minorEastAsia" w:cs="Tahoma"/>
          <w:b w:val="0"/>
          <w:color w:val="000000" w:themeColor="text1"/>
          <w:spacing w:val="0"/>
          <w:sz w:val="24"/>
          <w:szCs w:val="24"/>
        </w:rPr>
        <w:t>.</w:t>
      </w:r>
    </w:p>
    <w:p w14:paraId="714E63B1" w14:textId="77777777" w:rsidR="00406258" w:rsidRDefault="00406258" w:rsidP="005C5BC6">
      <w:pPr>
        <w:pStyle w:val="Heading1"/>
        <w:rPr>
          <w:rFonts w:asciiTheme="minorHAnsi" w:eastAsiaTheme="minorEastAsia" w:hAnsiTheme="minorHAnsi" w:cstheme="minorBidi"/>
          <w:b w:val="0"/>
          <w:color w:val="5A5A5A" w:themeColor="text1" w:themeTint="A5"/>
          <w:spacing w:val="0"/>
          <w:sz w:val="20"/>
          <w:szCs w:val="20"/>
        </w:rPr>
      </w:pPr>
    </w:p>
    <w:p w14:paraId="3FF5D8EF" w14:textId="3BA72221" w:rsidR="00406258" w:rsidRDefault="00406258" w:rsidP="00406258">
      <w:pPr>
        <w:pStyle w:val="ListParagraph"/>
        <w:rPr>
          <w:rFonts w:ascii="Tahoma" w:hAnsi="Tahoma" w:cs="Tahoma"/>
          <w:color w:val="000000" w:themeColor="text1"/>
          <w:sz w:val="14"/>
          <w:szCs w:val="14"/>
        </w:rPr>
      </w:pPr>
    </w:p>
    <w:p w14:paraId="15D513B3" w14:textId="0F9F67E6" w:rsidR="00406275" w:rsidRDefault="00406275" w:rsidP="00406258">
      <w:pPr>
        <w:pStyle w:val="ListParagraph"/>
        <w:rPr>
          <w:rFonts w:ascii="Tahoma" w:hAnsi="Tahoma" w:cs="Tahoma"/>
          <w:color w:val="000000" w:themeColor="text1"/>
          <w:sz w:val="14"/>
          <w:szCs w:val="14"/>
        </w:rPr>
      </w:pPr>
    </w:p>
    <w:p w14:paraId="71619953" w14:textId="01C64555" w:rsidR="00406275" w:rsidRDefault="00406275" w:rsidP="00406258">
      <w:pPr>
        <w:pStyle w:val="ListParagraph"/>
        <w:rPr>
          <w:rFonts w:ascii="Tahoma" w:hAnsi="Tahoma" w:cs="Tahoma"/>
          <w:color w:val="000000" w:themeColor="text1"/>
          <w:sz w:val="14"/>
          <w:szCs w:val="14"/>
        </w:rPr>
      </w:pPr>
    </w:p>
    <w:p w14:paraId="2E5E6D20" w14:textId="54D046FB" w:rsidR="00406275" w:rsidRDefault="00406275" w:rsidP="00406258">
      <w:pPr>
        <w:pStyle w:val="ListParagraph"/>
        <w:rPr>
          <w:rFonts w:ascii="Tahoma" w:hAnsi="Tahoma" w:cs="Tahoma"/>
          <w:color w:val="000000" w:themeColor="text1"/>
          <w:sz w:val="14"/>
          <w:szCs w:val="14"/>
        </w:rPr>
      </w:pPr>
    </w:p>
    <w:p w14:paraId="553FF3EF" w14:textId="0FEAAB37" w:rsidR="00406275" w:rsidRDefault="00406275" w:rsidP="00406258">
      <w:pPr>
        <w:pStyle w:val="ListParagraph"/>
        <w:rPr>
          <w:rFonts w:ascii="Tahoma" w:hAnsi="Tahoma" w:cs="Tahoma"/>
          <w:color w:val="000000" w:themeColor="text1"/>
          <w:sz w:val="14"/>
          <w:szCs w:val="14"/>
        </w:rPr>
      </w:pPr>
    </w:p>
    <w:p w14:paraId="38B71C85" w14:textId="3F20ADB0" w:rsidR="00406275" w:rsidRDefault="00406275" w:rsidP="00406258">
      <w:pPr>
        <w:pStyle w:val="ListParagraph"/>
        <w:rPr>
          <w:rFonts w:ascii="Tahoma" w:hAnsi="Tahoma" w:cs="Tahoma"/>
          <w:color w:val="000000" w:themeColor="text1"/>
          <w:sz w:val="14"/>
          <w:szCs w:val="14"/>
        </w:rPr>
      </w:pPr>
    </w:p>
    <w:p w14:paraId="63B40237" w14:textId="7159B1FC" w:rsidR="00406275" w:rsidRDefault="00406275" w:rsidP="00406258">
      <w:pPr>
        <w:pStyle w:val="ListParagraph"/>
        <w:rPr>
          <w:rFonts w:ascii="Tahoma" w:hAnsi="Tahoma" w:cs="Tahoma"/>
          <w:color w:val="000000" w:themeColor="text1"/>
          <w:sz w:val="14"/>
          <w:szCs w:val="14"/>
        </w:rPr>
      </w:pPr>
    </w:p>
    <w:p w14:paraId="190E13C0" w14:textId="7EE35B3D" w:rsidR="00406275" w:rsidRDefault="00406275" w:rsidP="00406258">
      <w:pPr>
        <w:pStyle w:val="ListParagraph"/>
        <w:rPr>
          <w:rFonts w:ascii="Tahoma" w:hAnsi="Tahoma" w:cs="Tahoma"/>
          <w:color w:val="000000" w:themeColor="text1"/>
          <w:sz w:val="14"/>
          <w:szCs w:val="14"/>
        </w:rPr>
      </w:pPr>
    </w:p>
    <w:p w14:paraId="73301E4E" w14:textId="44FA0918" w:rsidR="00406275" w:rsidRDefault="00406275" w:rsidP="00406258">
      <w:pPr>
        <w:pStyle w:val="ListParagraph"/>
        <w:rPr>
          <w:rFonts w:ascii="Tahoma" w:hAnsi="Tahoma" w:cs="Tahoma"/>
          <w:color w:val="000000" w:themeColor="text1"/>
          <w:sz w:val="14"/>
          <w:szCs w:val="14"/>
        </w:rPr>
      </w:pPr>
    </w:p>
    <w:p w14:paraId="473BB3E3" w14:textId="3BFCFD30" w:rsidR="00406275" w:rsidRDefault="00406275" w:rsidP="00406258">
      <w:pPr>
        <w:pStyle w:val="ListParagraph"/>
        <w:rPr>
          <w:rFonts w:ascii="Tahoma" w:hAnsi="Tahoma" w:cs="Tahoma"/>
          <w:color w:val="000000" w:themeColor="text1"/>
          <w:sz w:val="14"/>
          <w:szCs w:val="14"/>
        </w:rPr>
      </w:pPr>
    </w:p>
    <w:p w14:paraId="7389E836" w14:textId="4946AF18" w:rsidR="00406275" w:rsidRDefault="00406275" w:rsidP="00406258">
      <w:pPr>
        <w:pStyle w:val="ListParagraph"/>
        <w:rPr>
          <w:rFonts w:ascii="Tahoma" w:hAnsi="Tahoma" w:cs="Tahoma"/>
          <w:color w:val="000000" w:themeColor="text1"/>
          <w:sz w:val="14"/>
          <w:szCs w:val="14"/>
        </w:rPr>
      </w:pPr>
    </w:p>
    <w:p w14:paraId="37B80FAD" w14:textId="3B66108F" w:rsidR="00406275" w:rsidRDefault="00406275" w:rsidP="00406258">
      <w:pPr>
        <w:pStyle w:val="ListParagraph"/>
        <w:rPr>
          <w:rFonts w:ascii="Tahoma" w:hAnsi="Tahoma" w:cs="Tahoma"/>
          <w:color w:val="000000" w:themeColor="text1"/>
          <w:sz w:val="14"/>
          <w:szCs w:val="14"/>
        </w:rPr>
      </w:pPr>
    </w:p>
    <w:p w14:paraId="55960F18" w14:textId="2931FB51" w:rsidR="00406275" w:rsidRDefault="00406275" w:rsidP="00406258">
      <w:pPr>
        <w:pStyle w:val="ListParagraph"/>
        <w:rPr>
          <w:rFonts w:ascii="Tahoma" w:hAnsi="Tahoma" w:cs="Tahoma"/>
          <w:color w:val="000000" w:themeColor="text1"/>
          <w:sz w:val="14"/>
          <w:szCs w:val="14"/>
        </w:rPr>
      </w:pPr>
    </w:p>
    <w:p w14:paraId="7D8322E5" w14:textId="11DD76E7" w:rsidR="00406275" w:rsidRDefault="00406275" w:rsidP="00406258">
      <w:pPr>
        <w:pStyle w:val="ListParagraph"/>
        <w:rPr>
          <w:rFonts w:ascii="Tahoma" w:hAnsi="Tahoma" w:cs="Tahoma"/>
          <w:color w:val="000000" w:themeColor="text1"/>
          <w:sz w:val="14"/>
          <w:szCs w:val="14"/>
        </w:rPr>
      </w:pPr>
    </w:p>
    <w:p w14:paraId="782748DE" w14:textId="6C2733D8" w:rsidR="00406275" w:rsidRDefault="00406275" w:rsidP="00406258">
      <w:pPr>
        <w:pStyle w:val="ListParagraph"/>
        <w:rPr>
          <w:rFonts w:ascii="Tahoma" w:hAnsi="Tahoma" w:cs="Tahoma"/>
          <w:color w:val="000000" w:themeColor="text1"/>
          <w:sz w:val="14"/>
          <w:szCs w:val="14"/>
        </w:rPr>
      </w:pPr>
    </w:p>
    <w:p w14:paraId="36FCDEDA" w14:textId="5C3AEA65" w:rsidR="00406275" w:rsidRDefault="00406275" w:rsidP="00406258">
      <w:pPr>
        <w:pStyle w:val="ListParagraph"/>
        <w:rPr>
          <w:rFonts w:ascii="Tahoma" w:hAnsi="Tahoma" w:cs="Tahoma"/>
          <w:color w:val="000000" w:themeColor="text1"/>
          <w:sz w:val="14"/>
          <w:szCs w:val="14"/>
        </w:rPr>
      </w:pPr>
    </w:p>
    <w:p w14:paraId="5B3F1ED3" w14:textId="0C5E8788" w:rsidR="00406275" w:rsidRDefault="00406275" w:rsidP="00406258">
      <w:pPr>
        <w:pStyle w:val="ListParagraph"/>
        <w:rPr>
          <w:rFonts w:ascii="Tahoma" w:hAnsi="Tahoma" w:cs="Tahoma"/>
          <w:color w:val="000000" w:themeColor="text1"/>
          <w:sz w:val="14"/>
          <w:szCs w:val="14"/>
        </w:rPr>
      </w:pPr>
    </w:p>
    <w:p w14:paraId="21821698" w14:textId="464EFF9A" w:rsidR="00406275" w:rsidRDefault="00406275" w:rsidP="00406258">
      <w:pPr>
        <w:pStyle w:val="ListParagraph"/>
        <w:rPr>
          <w:rFonts w:ascii="Tahoma" w:hAnsi="Tahoma" w:cs="Tahoma"/>
          <w:color w:val="000000" w:themeColor="text1"/>
          <w:sz w:val="14"/>
          <w:szCs w:val="14"/>
        </w:rPr>
      </w:pPr>
    </w:p>
    <w:p w14:paraId="5FB09BA6" w14:textId="73C9BCAA" w:rsidR="00406275" w:rsidRDefault="00406275" w:rsidP="00406258">
      <w:pPr>
        <w:pStyle w:val="ListParagraph"/>
        <w:rPr>
          <w:rFonts w:ascii="Tahoma" w:hAnsi="Tahoma" w:cs="Tahoma"/>
          <w:color w:val="000000" w:themeColor="text1"/>
          <w:sz w:val="14"/>
          <w:szCs w:val="14"/>
        </w:rPr>
      </w:pPr>
    </w:p>
    <w:p w14:paraId="1D57B7CD" w14:textId="170CC369" w:rsidR="00406275" w:rsidRDefault="00406275" w:rsidP="00406258">
      <w:pPr>
        <w:pStyle w:val="ListParagraph"/>
        <w:rPr>
          <w:rFonts w:ascii="Tahoma" w:hAnsi="Tahoma" w:cs="Tahoma"/>
          <w:color w:val="000000" w:themeColor="text1"/>
          <w:sz w:val="14"/>
          <w:szCs w:val="14"/>
        </w:rPr>
      </w:pPr>
    </w:p>
    <w:p w14:paraId="5FB14B6A" w14:textId="07A456D1" w:rsidR="00406275" w:rsidRDefault="00406275" w:rsidP="00406258">
      <w:pPr>
        <w:pStyle w:val="ListParagraph"/>
        <w:rPr>
          <w:rFonts w:ascii="Tahoma" w:hAnsi="Tahoma" w:cs="Tahoma"/>
          <w:color w:val="000000" w:themeColor="text1"/>
          <w:sz w:val="14"/>
          <w:szCs w:val="14"/>
        </w:rPr>
      </w:pPr>
    </w:p>
    <w:p w14:paraId="46A34F51" w14:textId="0C934366" w:rsidR="00406275" w:rsidRDefault="00406275" w:rsidP="00406258">
      <w:pPr>
        <w:pStyle w:val="ListParagraph"/>
        <w:rPr>
          <w:rFonts w:ascii="Tahoma" w:hAnsi="Tahoma" w:cs="Tahoma"/>
          <w:color w:val="000000" w:themeColor="text1"/>
          <w:sz w:val="14"/>
          <w:szCs w:val="14"/>
        </w:rPr>
      </w:pPr>
    </w:p>
    <w:p w14:paraId="088D5FAC" w14:textId="55D2786E" w:rsidR="00406275" w:rsidRDefault="00406275" w:rsidP="00406258">
      <w:pPr>
        <w:pStyle w:val="ListParagraph"/>
        <w:rPr>
          <w:rFonts w:ascii="Tahoma" w:hAnsi="Tahoma" w:cs="Tahoma"/>
          <w:color w:val="000000" w:themeColor="text1"/>
          <w:sz w:val="14"/>
          <w:szCs w:val="14"/>
        </w:rPr>
      </w:pPr>
    </w:p>
    <w:p w14:paraId="0662E51D" w14:textId="77777777" w:rsidR="00406275" w:rsidRDefault="00406275" w:rsidP="00406258">
      <w:pPr>
        <w:pStyle w:val="ListParagraph"/>
        <w:rPr>
          <w:rFonts w:ascii="Tahoma" w:hAnsi="Tahoma" w:cs="Tahoma"/>
          <w:color w:val="000000" w:themeColor="text1"/>
          <w:sz w:val="14"/>
          <w:szCs w:val="14"/>
        </w:rPr>
      </w:pPr>
    </w:p>
    <w:p w14:paraId="36B29464" w14:textId="77777777" w:rsidR="00345C10" w:rsidRDefault="00406258" w:rsidP="00345C10">
      <w:pPr>
        <w:pStyle w:val="ListParagraph"/>
        <w:ind w:left="0"/>
        <w:rPr>
          <w:rFonts w:ascii="Tahoma" w:hAnsi="Tahoma" w:cs="Tahoma"/>
          <w:color w:val="000000" w:themeColor="text1"/>
          <w:sz w:val="14"/>
          <w:szCs w:val="14"/>
        </w:rPr>
      </w:pPr>
      <w:r w:rsidRPr="00406258">
        <w:rPr>
          <w:rFonts w:ascii="Tahoma" w:hAnsi="Tahoma" w:cs="Tahoma"/>
          <w:color w:val="000000" w:themeColor="text1"/>
          <w:sz w:val="14"/>
          <w:szCs w:val="14"/>
        </w:rPr>
        <w:t>Note: Whilst every effort has been made to ensure the accuracy of advice given, the BWF cannot accept liability for loss or damage arising from the use of the information supplied in this publication.</w:t>
      </w:r>
    </w:p>
    <w:p w14:paraId="1EB09FAF" w14:textId="08D38C1B" w:rsidR="00345C10" w:rsidRPr="00345C10" w:rsidRDefault="00345C10" w:rsidP="00345C10">
      <w:pPr>
        <w:pStyle w:val="ListParagraph"/>
        <w:ind w:left="0"/>
        <w:jc w:val="center"/>
        <w:rPr>
          <w:rFonts w:ascii="Tahoma" w:hAnsi="Tahoma" w:cs="Tahoma"/>
          <w:b/>
          <w:color w:val="000000" w:themeColor="text1"/>
          <w:sz w:val="14"/>
          <w:szCs w:val="14"/>
        </w:rPr>
      </w:pPr>
      <w:r w:rsidRPr="00345C10">
        <w:rPr>
          <w:rFonts w:ascii="Tahoma" w:hAnsi="Tahoma" w:cs="Tahoma"/>
          <w:b/>
          <w:color w:val="000000" w:themeColor="text1"/>
          <w:sz w:val="24"/>
          <w:szCs w:val="24"/>
        </w:rPr>
        <w:lastRenderedPageBreak/>
        <w:t>STATEMENT OF MAIN TERMS OF EMPLOYMENT</w:t>
      </w:r>
    </w:p>
    <w:p w14:paraId="0DA61771" w14:textId="77777777" w:rsidR="00345C10" w:rsidRDefault="00345C10" w:rsidP="00345C10">
      <w:pPr>
        <w:ind w:left="0"/>
        <w:rPr>
          <w:rFonts w:ascii="Tahoma" w:hAnsi="Tahoma" w:cs="Tahoma"/>
          <w:color w:val="000000" w:themeColor="text1"/>
          <w:sz w:val="24"/>
          <w:szCs w:val="24"/>
        </w:rPr>
      </w:pPr>
    </w:p>
    <w:p w14:paraId="4CBEB257" w14:textId="77777777" w:rsidR="00345C10" w:rsidRDefault="00345C10" w:rsidP="00345C10">
      <w:pPr>
        <w:ind w:left="0"/>
        <w:rPr>
          <w:rFonts w:ascii="Tahoma" w:hAnsi="Tahoma" w:cs="Tahoma"/>
          <w:color w:val="000000" w:themeColor="text1"/>
          <w:sz w:val="24"/>
          <w:szCs w:val="24"/>
        </w:rPr>
      </w:pPr>
      <w:r w:rsidRPr="00AF1040">
        <w:rPr>
          <w:rFonts w:ascii="Tahoma" w:hAnsi="Tahoma" w:cs="Tahoma"/>
          <w:b/>
          <w:color w:val="000000" w:themeColor="text1"/>
          <w:sz w:val="24"/>
          <w:szCs w:val="24"/>
        </w:rPr>
        <w:t>Date of Issue of Statement</w:t>
      </w:r>
      <w:r w:rsidRPr="00345C10">
        <w:rPr>
          <w:rFonts w:ascii="Tahoma" w:hAnsi="Tahoma" w:cs="Tahoma"/>
          <w:color w:val="000000" w:themeColor="text1"/>
          <w:sz w:val="24"/>
          <w:szCs w:val="24"/>
        </w:rPr>
        <w:t xml:space="preserve"> </w:t>
      </w:r>
      <w:r>
        <w:rPr>
          <w:rFonts w:ascii="Tahoma" w:hAnsi="Tahoma" w:cs="Tahoma"/>
          <w:color w:val="000000" w:themeColor="text1"/>
          <w:sz w:val="24"/>
          <w:szCs w:val="24"/>
        </w:rPr>
        <w:tab/>
      </w:r>
      <w:r w:rsidRPr="00345C10">
        <w:rPr>
          <w:rFonts w:ascii="Tahoma" w:hAnsi="Tahoma" w:cs="Tahoma"/>
          <w:color w:val="385623" w:themeColor="accent6" w:themeShade="80"/>
          <w:sz w:val="24"/>
          <w:szCs w:val="24"/>
        </w:rPr>
        <w:t>[insert date]</w:t>
      </w:r>
    </w:p>
    <w:p w14:paraId="029B3E68" w14:textId="77777777" w:rsidR="00345C10" w:rsidRDefault="00345C10" w:rsidP="00345C10">
      <w:pPr>
        <w:ind w:left="0"/>
        <w:rPr>
          <w:rFonts w:ascii="Tahoma" w:hAnsi="Tahoma" w:cs="Tahoma"/>
          <w:color w:val="000000" w:themeColor="text1"/>
          <w:sz w:val="24"/>
          <w:szCs w:val="24"/>
        </w:rPr>
      </w:pPr>
    </w:p>
    <w:p w14:paraId="371302DC" w14:textId="6832A43E" w:rsidR="00345C10" w:rsidRPr="00345C10" w:rsidRDefault="00345C10" w:rsidP="00345C10">
      <w:pPr>
        <w:ind w:left="0"/>
        <w:rPr>
          <w:rFonts w:ascii="Tahoma" w:hAnsi="Tahoma" w:cs="Tahoma"/>
          <w:color w:val="000000" w:themeColor="text1"/>
          <w:sz w:val="24"/>
          <w:szCs w:val="24"/>
        </w:rPr>
      </w:pPr>
      <w:r w:rsidRPr="00AF1040">
        <w:rPr>
          <w:rFonts w:ascii="Tahoma" w:hAnsi="Tahoma" w:cs="Tahoma"/>
          <w:b/>
          <w:color w:val="000000" w:themeColor="text1"/>
          <w:sz w:val="24"/>
          <w:szCs w:val="24"/>
        </w:rPr>
        <w:t>Name of Employer:</w:t>
      </w:r>
      <w:r w:rsidRPr="00345C10">
        <w:rPr>
          <w:rFonts w:ascii="Tahoma" w:hAnsi="Tahoma" w:cs="Tahoma"/>
          <w:color w:val="000000" w:themeColor="text1"/>
          <w:sz w:val="24"/>
          <w:szCs w:val="24"/>
        </w:rPr>
        <w:t xml:space="preserve"> </w:t>
      </w:r>
      <w:r>
        <w:rPr>
          <w:rFonts w:ascii="Tahoma" w:hAnsi="Tahoma" w:cs="Tahoma"/>
          <w:color w:val="000000" w:themeColor="text1"/>
          <w:sz w:val="24"/>
          <w:szCs w:val="24"/>
        </w:rPr>
        <w:tab/>
      </w:r>
      <w:r w:rsidRPr="00345C10">
        <w:rPr>
          <w:rFonts w:ascii="Tahoma" w:hAnsi="Tahoma" w:cs="Tahoma"/>
          <w:color w:val="385623" w:themeColor="accent6" w:themeShade="80"/>
          <w:sz w:val="24"/>
          <w:szCs w:val="24"/>
        </w:rPr>
        <w:t>[insert company name]</w:t>
      </w:r>
    </w:p>
    <w:p w14:paraId="3367987B" w14:textId="77777777" w:rsidR="00345C10" w:rsidRDefault="00345C10" w:rsidP="00345C10">
      <w:pPr>
        <w:ind w:left="0"/>
        <w:rPr>
          <w:rFonts w:ascii="Tahoma" w:hAnsi="Tahoma" w:cs="Tahoma"/>
          <w:color w:val="000000" w:themeColor="text1"/>
          <w:sz w:val="24"/>
          <w:szCs w:val="24"/>
        </w:rPr>
      </w:pPr>
    </w:p>
    <w:p w14:paraId="108954F3" w14:textId="7B958DA3" w:rsidR="00345C10" w:rsidRPr="00345C10" w:rsidRDefault="00345C10" w:rsidP="00345C10">
      <w:pPr>
        <w:ind w:left="0"/>
        <w:rPr>
          <w:rFonts w:ascii="Tahoma" w:hAnsi="Tahoma" w:cs="Tahoma"/>
          <w:color w:val="000000" w:themeColor="text1"/>
          <w:sz w:val="24"/>
          <w:szCs w:val="24"/>
        </w:rPr>
      </w:pPr>
      <w:r w:rsidRPr="00AF1040">
        <w:rPr>
          <w:rFonts w:ascii="Tahoma" w:hAnsi="Tahoma" w:cs="Tahoma"/>
          <w:b/>
          <w:color w:val="000000" w:themeColor="text1"/>
          <w:sz w:val="24"/>
          <w:szCs w:val="24"/>
        </w:rPr>
        <w:t>Employer’s Address:</w:t>
      </w:r>
      <w:r w:rsidRPr="00345C10">
        <w:rPr>
          <w:rFonts w:ascii="Tahoma" w:hAnsi="Tahoma" w:cs="Tahoma"/>
          <w:color w:val="000000" w:themeColor="text1"/>
          <w:sz w:val="24"/>
          <w:szCs w:val="24"/>
        </w:rPr>
        <w:t xml:space="preserve"> </w:t>
      </w:r>
      <w:r w:rsidRPr="00345C10">
        <w:rPr>
          <w:rFonts w:ascii="Tahoma" w:hAnsi="Tahoma" w:cs="Tahoma"/>
          <w:color w:val="000000" w:themeColor="text1"/>
          <w:sz w:val="24"/>
          <w:szCs w:val="24"/>
        </w:rPr>
        <w:tab/>
      </w:r>
      <w:r w:rsidRPr="00345C10">
        <w:rPr>
          <w:rFonts w:ascii="Tahoma" w:hAnsi="Tahoma" w:cs="Tahoma"/>
          <w:color w:val="385623" w:themeColor="accent6" w:themeShade="80"/>
          <w:sz w:val="24"/>
          <w:szCs w:val="24"/>
        </w:rPr>
        <w:t>[insert company address]</w:t>
      </w:r>
    </w:p>
    <w:p w14:paraId="7F8C9DC7" w14:textId="11A4491B" w:rsidR="00345C10" w:rsidRPr="00345C10" w:rsidRDefault="00345C10" w:rsidP="00345C10">
      <w:pPr>
        <w:ind w:left="0"/>
        <w:rPr>
          <w:rFonts w:ascii="Tahoma" w:hAnsi="Tahoma" w:cs="Tahoma"/>
          <w:color w:val="385623" w:themeColor="accent6" w:themeShade="80"/>
          <w:sz w:val="24"/>
          <w:szCs w:val="24"/>
        </w:rPr>
      </w:pP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t>[insert company address]</w:t>
      </w:r>
    </w:p>
    <w:p w14:paraId="508DE1A4" w14:textId="4882BC89" w:rsidR="00345C10" w:rsidRPr="00345C10" w:rsidRDefault="00345C10" w:rsidP="00345C10">
      <w:pPr>
        <w:ind w:left="0"/>
        <w:rPr>
          <w:rFonts w:ascii="Tahoma" w:hAnsi="Tahoma" w:cs="Tahoma"/>
          <w:color w:val="385623" w:themeColor="accent6" w:themeShade="80"/>
          <w:sz w:val="24"/>
          <w:szCs w:val="24"/>
        </w:rPr>
      </w:pP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t>[insert company address]</w:t>
      </w:r>
    </w:p>
    <w:p w14:paraId="6E161E47" w14:textId="58C6D6C1" w:rsidR="00345C10" w:rsidRPr="00345C10" w:rsidRDefault="00345C10" w:rsidP="00345C10">
      <w:pPr>
        <w:ind w:left="0"/>
        <w:rPr>
          <w:rFonts w:ascii="Tahoma" w:hAnsi="Tahoma" w:cs="Tahoma"/>
          <w:color w:val="385623" w:themeColor="accent6" w:themeShade="80"/>
          <w:sz w:val="24"/>
          <w:szCs w:val="24"/>
        </w:rPr>
      </w:pP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t>[insert company address]</w:t>
      </w:r>
    </w:p>
    <w:p w14:paraId="6194717E" w14:textId="1FABBEF3" w:rsidR="00345C10" w:rsidRPr="00345C10" w:rsidRDefault="00345C10" w:rsidP="00345C10">
      <w:pPr>
        <w:ind w:left="0"/>
        <w:rPr>
          <w:rFonts w:ascii="Tahoma" w:hAnsi="Tahoma" w:cs="Tahoma"/>
          <w:color w:val="385623" w:themeColor="accent6" w:themeShade="80"/>
          <w:sz w:val="24"/>
          <w:szCs w:val="24"/>
        </w:rPr>
      </w:pP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t>[insert company address]</w:t>
      </w:r>
    </w:p>
    <w:p w14:paraId="16D2D79A" w14:textId="77777777" w:rsidR="00345C10" w:rsidRPr="00345C10" w:rsidRDefault="00345C10" w:rsidP="00345C10">
      <w:pPr>
        <w:ind w:left="0"/>
        <w:rPr>
          <w:rFonts w:ascii="Tahoma" w:hAnsi="Tahoma" w:cs="Tahoma"/>
          <w:color w:val="000000" w:themeColor="text1"/>
          <w:sz w:val="24"/>
          <w:szCs w:val="24"/>
        </w:rPr>
      </w:pPr>
    </w:p>
    <w:p w14:paraId="31A5E6D8" w14:textId="77777777" w:rsidR="00345C10" w:rsidRPr="00345C10" w:rsidRDefault="00345C10" w:rsidP="00345C10">
      <w:pPr>
        <w:ind w:left="0"/>
        <w:rPr>
          <w:rFonts w:ascii="Tahoma" w:hAnsi="Tahoma" w:cs="Tahoma"/>
          <w:color w:val="385623" w:themeColor="accent6" w:themeShade="80"/>
          <w:sz w:val="24"/>
          <w:szCs w:val="24"/>
        </w:rPr>
      </w:pPr>
      <w:r w:rsidRPr="00AF1040">
        <w:rPr>
          <w:rFonts w:ascii="Tahoma" w:hAnsi="Tahoma" w:cs="Tahoma"/>
          <w:b/>
          <w:color w:val="000000" w:themeColor="text1"/>
          <w:sz w:val="24"/>
          <w:szCs w:val="24"/>
        </w:rPr>
        <w:t>Place of Work:</w:t>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345C10">
        <w:rPr>
          <w:rFonts w:ascii="Tahoma" w:hAnsi="Tahoma" w:cs="Tahoma"/>
          <w:color w:val="385623" w:themeColor="accent6" w:themeShade="80"/>
          <w:sz w:val="24"/>
          <w:szCs w:val="24"/>
        </w:rPr>
        <w:t>[if different to above]</w:t>
      </w:r>
    </w:p>
    <w:p w14:paraId="4495B347" w14:textId="322F478B" w:rsidR="00345C10" w:rsidRPr="00345C10" w:rsidRDefault="00345C10" w:rsidP="00345C10">
      <w:pPr>
        <w:ind w:left="0"/>
        <w:rPr>
          <w:rFonts w:ascii="Tahoma" w:hAnsi="Tahoma" w:cs="Tahoma"/>
          <w:color w:val="385623" w:themeColor="accent6" w:themeShade="80"/>
          <w:sz w:val="24"/>
          <w:szCs w:val="24"/>
        </w:rPr>
      </w:pP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r>
      <w:r w:rsidRPr="00345C10">
        <w:rPr>
          <w:rFonts w:ascii="Tahoma" w:hAnsi="Tahoma" w:cs="Tahoma"/>
          <w:color w:val="385623" w:themeColor="accent6" w:themeShade="80"/>
          <w:sz w:val="24"/>
          <w:szCs w:val="24"/>
        </w:rPr>
        <w:tab/>
        <w:t>[insert address]</w:t>
      </w:r>
    </w:p>
    <w:p w14:paraId="3E0B7738"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p>
    <w:p w14:paraId="58E983AC" w14:textId="3C867AE6" w:rsidR="00345C10" w:rsidRPr="00345C10" w:rsidRDefault="00345C10" w:rsidP="00345C10">
      <w:pPr>
        <w:ind w:left="0"/>
        <w:rPr>
          <w:rFonts w:ascii="Tahoma" w:hAnsi="Tahoma" w:cs="Tahoma"/>
          <w:color w:val="000000" w:themeColor="text1"/>
          <w:sz w:val="24"/>
          <w:szCs w:val="24"/>
        </w:rPr>
      </w:pPr>
      <w:r w:rsidRPr="00AF1040">
        <w:rPr>
          <w:rFonts w:ascii="Tahoma" w:hAnsi="Tahoma" w:cs="Tahoma"/>
          <w:b/>
          <w:color w:val="000000" w:themeColor="text1"/>
          <w:sz w:val="24"/>
          <w:szCs w:val="24"/>
        </w:rPr>
        <w:t>Name of Employee:</w:t>
      </w:r>
      <w:r w:rsidRPr="00345C10">
        <w:rPr>
          <w:rFonts w:ascii="Tahoma" w:hAnsi="Tahoma" w:cs="Tahoma"/>
          <w:color w:val="000000" w:themeColor="text1"/>
          <w:sz w:val="24"/>
          <w:szCs w:val="24"/>
        </w:rPr>
        <w:t xml:space="preserve"> </w:t>
      </w:r>
      <w:r w:rsidR="00AF1040">
        <w:rPr>
          <w:rFonts w:ascii="Tahoma" w:hAnsi="Tahoma" w:cs="Tahoma"/>
          <w:color w:val="000000" w:themeColor="text1"/>
          <w:sz w:val="24"/>
          <w:szCs w:val="24"/>
        </w:rPr>
        <w:tab/>
      </w:r>
      <w:r w:rsidRPr="00AF1040">
        <w:rPr>
          <w:rFonts w:ascii="Tahoma" w:hAnsi="Tahoma" w:cs="Tahoma"/>
          <w:color w:val="385623" w:themeColor="accent6" w:themeShade="80"/>
          <w:sz w:val="24"/>
          <w:szCs w:val="24"/>
        </w:rPr>
        <w:t>[insert name]</w:t>
      </w:r>
    </w:p>
    <w:p w14:paraId="116D3FA5" w14:textId="77777777" w:rsidR="00345C10" w:rsidRPr="00345C10" w:rsidRDefault="00345C10" w:rsidP="00345C10">
      <w:pPr>
        <w:ind w:left="0"/>
        <w:rPr>
          <w:rFonts w:ascii="Tahoma" w:hAnsi="Tahoma" w:cs="Tahoma"/>
          <w:color w:val="000000" w:themeColor="text1"/>
          <w:sz w:val="24"/>
          <w:szCs w:val="24"/>
        </w:rPr>
      </w:pPr>
    </w:p>
    <w:p w14:paraId="272F4E79" w14:textId="77777777" w:rsidR="00345C10" w:rsidRPr="00345C10" w:rsidRDefault="00345C10" w:rsidP="00345C10">
      <w:pPr>
        <w:ind w:left="0"/>
        <w:rPr>
          <w:rFonts w:ascii="Tahoma" w:hAnsi="Tahoma" w:cs="Tahoma"/>
          <w:color w:val="000000" w:themeColor="text1"/>
          <w:sz w:val="24"/>
          <w:szCs w:val="24"/>
        </w:rPr>
      </w:pPr>
      <w:r w:rsidRPr="00AF1040">
        <w:rPr>
          <w:rFonts w:ascii="Tahoma" w:hAnsi="Tahoma" w:cs="Tahoma"/>
          <w:b/>
          <w:color w:val="000000" w:themeColor="text1"/>
          <w:sz w:val="24"/>
          <w:szCs w:val="24"/>
        </w:rPr>
        <w:t>Job Title:</w:t>
      </w:r>
      <w:r w:rsidRPr="00345C10">
        <w:rPr>
          <w:rFonts w:ascii="Tahoma" w:hAnsi="Tahoma" w:cs="Tahoma"/>
          <w:color w:val="000000" w:themeColor="text1"/>
          <w:sz w:val="24"/>
          <w:szCs w:val="24"/>
        </w:rPr>
        <w:t xml:space="preserve"> </w:t>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AF1040">
        <w:rPr>
          <w:rFonts w:ascii="Tahoma" w:hAnsi="Tahoma" w:cs="Tahoma"/>
          <w:color w:val="385623" w:themeColor="accent6" w:themeShade="80"/>
          <w:sz w:val="24"/>
          <w:szCs w:val="24"/>
        </w:rPr>
        <w:t>[insert job title]</w:t>
      </w:r>
      <w:r w:rsidRPr="00345C10">
        <w:rPr>
          <w:rFonts w:ascii="Tahoma" w:hAnsi="Tahoma" w:cs="Tahoma"/>
          <w:color w:val="000000" w:themeColor="text1"/>
          <w:sz w:val="24"/>
          <w:szCs w:val="24"/>
        </w:rPr>
        <w:tab/>
      </w:r>
    </w:p>
    <w:p w14:paraId="5CE22DE7"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The Company may from time to time require you to undertake additional or other duties as necessary to meet the needs of the Company on a short term basis e.g. holiday or sickness cover.</w:t>
      </w:r>
    </w:p>
    <w:p w14:paraId="6C07EEBA" w14:textId="77777777" w:rsidR="00345C10" w:rsidRPr="00345C10" w:rsidRDefault="00345C10" w:rsidP="00345C10">
      <w:pPr>
        <w:ind w:left="0"/>
        <w:rPr>
          <w:rFonts w:ascii="Tahoma" w:hAnsi="Tahoma" w:cs="Tahoma"/>
          <w:color w:val="000000" w:themeColor="text1"/>
          <w:sz w:val="24"/>
          <w:szCs w:val="24"/>
        </w:rPr>
      </w:pPr>
      <w:r w:rsidRPr="00AF1040">
        <w:rPr>
          <w:rFonts w:ascii="Tahoma" w:hAnsi="Tahoma" w:cs="Tahoma"/>
          <w:b/>
          <w:color w:val="000000" w:themeColor="text1"/>
          <w:sz w:val="24"/>
          <w:szCs w:val="24"/>
        </w:rPr>
        <w:t>Start Date:</w:t>
      </w:r>
      <w:r w:rsidRPr="00345C10">
        <w:rPr>
          <w:rFonts w:ascii="Tahoma" w:hAnsi="Tahoma" w:cs="Tahoma"/>
          <w:color w:val="000000" w:themeColor="text1"/>
          <w:sz w:val="24"/>
          <w:szCs w:val="24"/>
        </w:rPr>
        <w:t xml:space="preserve"> </w:t>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AF1040">
        <w:rPr>
          <w:rFonts w:ascii="Tahoma" w:hAnsi="Tahoma" w:cs="Tahoma"/>
          <w:color w:val="385623" w:themeColor="accent6" w:themeShade="80"/>
          <w:sz w:val="24"/>
          <w:szCs w:val="24"/>
        </w:rPr>
        <w:t>[insert date]</w:t>
      </w:r>
    </w:p>
    <w:p w14:paraId="075E406C" w14:textId="77777777" w:rsidR="00345C10" w:rsidRPr="00AF1040" w:rsidRDefault="00345C10" w:rsidP="00345C10">
      <w:pPr>
        <w:ind w:left="0"/>
        <w:rPr>
          <w:rFonts w:ascii="Tahoma" w:hAnsi="Tahoma" w:cs="Tahoma"/>
          <w:b/>
          <w:color w:val="000000" w:themeColor="text1"/>
          <w:sz w:val="24"/>
          <w:szCs w:val="24"/>
        </w:rPr>
      </w:pPr>
      <w:r w:rsidRPr="00AF1040">
        <w:rPr>
          <w:rFonts w:ascii="Tahoma" w:hAnsi="Tahoma" w:cs="Tahoma"/>
          <w:b/>
          <w:color w:val="000000" w:themeColor="text1"/>
          <w:sz w:val="24"/>
          <w:szCs w:val="24"/>
        </w:rPr>
        <w:t>Probationary period</w:t>
      </w:r>
    </w:p>
    <w:p w14:paraId="45DA239C"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New employees join the Company on a </w:t>
      </w:r>
      <w:r w:rsidRPr="00AF1040">
        <w:rPr>
          <w:rFonts w:ascii="Tahoma" w:hAnsi="Tahoma" w:cs="Tahoma"/>
          <w:color w:val="385623" w:themeColor="accent6" w:themeShade="80"/>
          <w:sz w:val="24"/>
          <w:szCs w:val="24"/>
        </w:rPr>
        <w:t xml:space="preserve">[insert] </w:t>
      </w:r>
      <w:r w:rsidRPr="00345C10">
        <w:rPr>
          <w:rFonts w:ascii="Tahoma" w:hAnsi="Tahoma" w:cs="Tahoma"/>
          <w:color w:val="000000" w:themeColor="text1"/>
          <w:sz w:val="24"/>
          <w:szCs w:val="24"/>
        </w:rPr>
        <w:t>probationary period.</w:t>
      </w:r>
    </w:p>
    <w:p w14:paraId="5C94F03C"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lastRenderedPageBreak/>
        <w:t>During and/or at the end of your probationary period you may be asked to attend employment reviews to discuss your overall work performance and conduct. This may include consideration of your absence record, competency, timekeeping, attitude, and interactions with colleagues and customers. If the Company is satisfied with your overall work performance and conduct, your continuing employment will be confirmed.</w:t>
      </w:r>
    </w:p>
    <w:p w14:paraId="58D12276" w14:textId="5A6B2EFA" w:rsidR="00345C10" w:rsidRPr="00345C10" w:rsidRDefault="00AF1040" w:rsidP="00345C10">
      <w:pPr>
        <w:ind w:left="0"/>
        <w:rPr>
          <w:rFonts w:ascii="Tahoma" w:hAnsi="Tahoma" w:cs="Tahoma"/>
          <w:color w:val="000000" w:themeColor="text1"/>
          <w:sz w:val="24"/>
          <w:szCs w:val="24"/>
        </w:rPr>
      </w:pPr>
      <w:r>
        <w:rPr>
          <w:rFonts w:ascii="Tahoma" w:hAnsi="Tahoma" w:cs="Tahoma"/>
          <w:color w:val="000000" w:themeColor="text1"/>
          <w:sz w:val="24"/>
          <w:szCs w:val="24"/>
        </w:rPr>
        <w:t xml:space="preserve">If the </w:t>
      </w:r>
      <w:r w:rsidR="00345C10" w:rsidRPr="00345C10">
        <w:rPr>
          <w:rFonts w:ascii="Tahoma" w:hAnsi="Tahoma" w:cs="Tahoma"/>
          <w:color w:val="000000" w:themeColor="text1"/>
          <w:sz w:val="24"/>
          <w:szCs w:val="24"/>
        </w:rPr>
        <w:t>Company is not satisfied with your overall work performance and conduct, your employment will be terminated with the required notice.</w:t>
      </w:r>
    </w:p>
    <w:p w14:paraId="6A23DB96"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The Company reserves the right in borderline cases to extend the probationary period, in the hope that during any further periods, your work performance and conduct will reach a level that is satisfactory to the Company. After such further period, a subsequent employment review will be held and a decision made. Your continuing employment will then either be confirmed, terminated with the required notice or the probationary period could be extended.</w:t>
      </w:r>
    </w:p>
    <w:p w14:paraId="7CABF7B5" w14:textId="77777777" w:rsidR="00345C10" w:rsidRPr="00AF1040" w:rsidRDefault="00345C10" w:rsidP="00345C10">
      <w:pPr>
        <w:ind w:left="0"/>
        <w:rPr>
          <w:rFonts w:ascii="Tahoma" w:hAnsi="Tahoma" w:cs="Tahoma"/>
          <w:b/>
          <w:color w:val="000000" w:themeColor="text1"/>
          <w:sz w:val="24"/>
          <w:szCs w:val="24"/>
        </w:rPr>
      </w:pPr>
      <w:r w:rsidRPr="00AF1040">
        <w:rPr>
          <w:rFonts w:ascii="Tahoma" w:hAnsi="Tahoma" w:cs="Tahoma"/>
          <w:b/>
          <w:color w:val="000000" w:themeColor="text1"/>
          <w:sz w:val="24"/>
          <w:szCs w:val="24"/>
        </w:rPr>
        <w:t>Pay arrangements</w:t>
      </w:r>
    </w:p>
    <w:p w14:paraId="0FDB4E07" w14:textId="6AF08E2E"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Your remuneration is paid in </w:t>
      </w:r>
      <w:r w:rsidRPr="00AF1040">
        <w:rPr>
          <w:rFonts w:ascii="Tahoma" w:hAnsi="Tahoma" w:cs="Tahoma"/>
          <w:color w:val="385623" w:themeColor="accent6" w:themeShade="80"/>
          <w:sz w:val="24"/>
          <w:szCs w:val="24"/>
        </w:rPr>
        <w:t xml:space="preserve">[Weekly / Monthly] </w:t>
      </w:r>
      <w:r w:rsidRPr="00345C10">
        <w:rPr>
          <w:rFonts w:ascii="Tahoma" w:hAnsi="Tahoma" w:cs="Tahoma"/>
          <w:color w:val="000000" w:themeColor="text1"/>
          <w:sz w:val="24"/>
          <w:szCs w:val="24"/>
        </w:rPr>
        <w:t>instalment</w:t>
      </w:r>
      <w:r w:rsidR="00AF1040">
        <w:rPr>
          <w:rFonts w:ascii="Tahoma" w:hAnsi="Tahoma" w:cs="Tahoma"/>
          <w:color w:val="000000" w:themeColor="text1"/>
          <w:sz w:val="24"/>
          <w:szCs w:val="24"/>
        </w:rPr>
        <w:t xml:space="preserve">s and payment is made directly </w:t>
      </w:r>
      <w:r w:rsidRPr="00345C10">
        <w:rPr>
          <w:rFonts w:ascii="Tahoma" w:hAnsi="Tahoma" w:cs="Tahoma"/>
          <w:color w:val="000000" w:themeColor="text1"/>
          <w:sz w:val="24"/>
          <w:szCs w:val="24"/>
        </w:rPr>
        <w:t xml:space="preserve">into your bank/building society on the </w:t>
      </w:r>
      <w:r w:rsidRPr="00AF1040">
        <w:rPr>
          <w:rFonts w:ascii="Tahoma" w:hAnsi="Tahoma" w:cs="Tahoma"/>
          <w:color w:val="385623" w:themeColor="accent6" w:themeShade="80"/>
          <w:sz w:val="24"/>
          <w:szCs w:val="24"/>
        </w:rPr>
        <w:t xml:space="preserve">[insert date] </w:t>
      </w:r>
      <w:r w:rsidRPr="00345C10">
        <w:rPr>
          <w:rFonts w:ascii="Tahoma" w:hAnsi="Tahoma" w:cs="Tahoma"/>
          <w:color w:val="000000" w:themeColor="text1"/>
          <w:sz w:val="24"/>
          <w:szCs w:val="24"/>
        </w:rPr>
        <w:t>of the month.</w:t>
      </w:r>
    </w:p>
    <w:p w14:paraId="6B4D0B3A"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If a mistake is made in the payment of any monies due, the Company expects to be notified immediately. The error will normally be corrected at the next available opportunity.</w:t>
      </w:r>
    </w:p>
    <w:p w14:paraId="05B4A21D" w14:textId="782B92EB"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On the date of issue of this Statement your basic rate of </w:t>
      </w:r>
      <w:r w:rsidRPr="00AF1040">
        <w:rPr>
          <w:rFonts w:ascii="Tahoma" w:hAnsi="Tahoma" w:cs="Tahoma"/>
          <w:color w:val="385623" w:themeColor="accent6" w:themeShade="80"/>
          <w:sz w:val="24"/>
          <w:szCs w:val="24"/>
        </w:rPr>
        <w:t>[pay / salary]</w:t>
      </w:r>
      <w:r w:rsidRPr="00345C10">
        <w:rPr>
          <w:rFonts w:ascii="Tahoma" w:hAnsi="Tahoma" w:cs="Tahoma"/>
          <w:color w:val="000000" w:themeColor="text1"/>
          <w:sz w:val="24"/>
          <w:szCs w:val="24"/>
        </w:rPr>
        <w:t xml:space="preserve"> </w:t>
      </w:r>
      <w:r w:rsidRPr="00AF1040">
        <w:rPr>
          <w:rFonts w:ascii="Tahoma" w:hAnsi="Tahoma" w:cs="Tahoma"/>
          <w:color w:val="385623" w:themeColor="accent6" w:themeShade="80"/>
          <w:sz w:val="24"/>
          <w:szCs w:val="24"/>
        </w:rPr>
        <w:t>is [p</w:t>
      </w:r>
      <w:r w:rsidR="00AF1040" w:rsidRPr="00AF1040">
        <w:rPr>
          <w:rFonts w:ascii="Tahoma" w:hAnsi="Tahoma" w:cs="Tahoma"/>
          <w:color w:val="385623" w:themeColor="accent6" w:themeShade="80"/>
          <w:sz w:val="24"/>
          <w:szCs w:val="24"/>
        </w:rPr>
        <w:t>er hour / month / week / annum]</w:t>
      </w:r>
      <w:r w:rsidR="00AF1040">
        <w:rPr>
          <w:rFonts w:ascii="Tahoma" w:hAnsi="Tahoma" w:cs="Tahoma"/>
          <w:color w:val="000000" w:themeColor="text1"/>
          <w:sz w:val="24"/>
          <w:szCs w:val="24"/>
        </w:rPr>
        <w:t xml:space="preserve">. </w:t>
      </w:r>
      <w:r w:rsidRPr="00345C10">
        <w:rPr>
          <w:rFonts w:ascii="Tahoma" w:hAnsi="Tahoma" w:cs="Tahoma"/>
          <w:color w:val="000000" w:themeColor="text1"/>
          <w:sz w:val="24"/>
          <w:szCs w:val="24"/>
        </w:rPr>
        <w:t xml:space="preserve">You are entitled to bonus / additional payment as follows </w:t>
      </w:r>
      <w:r w:rsidRPr="00AF1040">
        <w:rPr>
          <w:rFonts w:ascii="Tahoma" w:hAnsi="Tahoma" w:cs="Tahoma"/>
          <w:color w:val="385623" w:themeColor="accent6" w:themeShade="80"/>
          <w:sz w:val="24"/>
          <w:szCs w:val="24"/>
        </w:rPr>
        <w:t>[insert details]</w:t>
      </w:r>
      <w:r w:rsidRPr="00345C10">
        <w:rPr>
          <w:rFonts w:ascii="Tahoma" w:hAnsi="Tahoma" w:cs="Tahoma"/>
          <w:color w:val="000000" w:themeColor="text1"/>
          <w:sz w:val="24"/>
          <w:szCs w:val="24"/>
        </w:rPr>
        <w:t>.</w:t>
      </w:r>
    </w:p>
    <w:p w14:paraId="7DBBF7B1" w14:textId="77777777" w:rsidR="00345C10" w:rsidRPr="00AF1040" w:rsidRDefault="00345C10" w:rsidP="00345C10">
      <w:pPr>
        <w:ind w:left="0"/>
        <w:rPr>
          <w:rFonts w:ascii="Tahoma" w:hAnsi="Tahoma" w:cs="Tahoma"/>
          <w:b/>
          <w:color w:val="000000" w:themeColor="text1"/>
          <w:sz w:val="24"/>
          <w:szCs w:val="24"/>
        </w:rPr>
      </w:pPr>
      <w:r w:rsidRPr="00AF1040">
        <w:rPr>
          <w:rFonts w:ascii="Tahoma" w:hAnsi="Tahoma" w:cs="Tahoma"/>
          <w:b/>
          <w:color w:val="000000" w:themeColor="text1"/>
          <w:sz w:val="24"/>
          <w:szCs w:val="24"/>
        </w:rPr>
        <w:t>Hours of work</w:t>
      </w:r>
    </w:p>
    <w:p w14:paraId="2F1A343E"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Your normal hours of work are between </w:t>
      </w:r>
      <w:r w:rsidRPr="00AF1040">
        <w:rPr>
          <w:rFonts w:ascii="Tahoma" w:hAnsi="Tahoma" w:cs="Tahoma"/>
          <w:color w:val="385623" w:themeColor="accent6" w:themeShade="80"/>
          <w:sz w:val="24"/>
          <w:szCs w:val="24"/>
        </w:rPr>
        <w:t>[00.00 between 00.00]</w:t>
      </w:r>
      <w:r w:rsidRPr="00345C10">
        <w:rPr>
          <w:rFonts w:ascii="Tahoma" w:hAnsi="Tahoma" w:cs="Tahoma"/>
          <w:color w:val="000000" w:themeColor="text1"/>
          <w:sz w:val="24"/>
          <w:szCs w:val="24"/>
        </w:rPr>
        <w:t xml:space="preserve">, </w:t>
      </w:r>
      <w:r w:rsidRPr="00AF1040">
        <w:rPr>
          <w:rFonts w:ascii="Tahoma" w:hAnsi="Tahoma" w:cs="Tahoma"/>
          <w:color w:val="385623" w:themeColor="accent6" w:themeShade="80"/>
          <w:sz w:val="24"/>
          <w:szCs w:val="24"/>
        </w:rPr>
        <w:t>[Monday to Friday]</w:t>
      </w:r>
      <w:r w:rsidRPr="00345C10">
        <w:rPr>
          <w:rFonts w:ascii="Tahoma" w:hAnsi="Tahoma" w:cs="Tahoma"/>
          <w:color w:val="000000" w:themeColor="text1"/>
          <w:sz w:val="24"/>
          <w:szCs w:val="24"/>
        </w:rPr>
        <w:t xml:space="preserve">, with an </w:t>
      </w:r>
      <w:r w:rsidRPr="00AF1040">
        <w:rPr>
          <w:rFonts w:ascii="Tahoma" w:hAnsi="Tahoma" w:cs="Tahoma"/>
          <w:color w:val="385623" w:themeColor="accent6" w:themeShade="80"/>
          <w:sz w:val="24"/>
          <w:szCs w:val="24"/>
        </w:rPr>
        <w:t>[unpaid / paid break of 00 minutes]</w:t>
      </w:r>
      <w:r w:rsidRPr="00345C10">
        <w:rPr>
          <w:rFonts w:ascii="Tahoma" w:hAnsi="Tahoma" w:cs="Tahoma"/>
          <w:color w:val="000000" w:themeColor="text1"/>
          <w:sz w:val="24"/>
          <w:szCs w:val="24"/>
        </w:rPr>
        <w:t>. These normal hours of work may be varied to meet the needs of the Company.</w:t>
      </w:r>
    </w:p>
    <w:p w14:paraId="1B52FA94"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Overtime, which must be authorised, is calculated on a </w:t>
      </w:r>
      <w:r w:rsidRPr="00AF1040">
        <w:rPr>
          <w:rFonts w:ascii="Tahoma" w:hAnsi="Tahoma" w:cs="Tahoma"/>
          <w:color w:val="385623" w:themeColor="accent6" w:themeShade="80"/>
          <w:sz w:val="24"/>
          <w:szCs w:val="24"/>
        </w:rPr>
        <w:t xml:space="preserve">[daily / weekly / monthly] </w:t>
      </w:r>
      <w:r w:rsidRPr="00345C10">
        <w:rPr>
          <w:rFonts w:ascii="Tahoma" w:hAnsi="Tahoma" w:cs="Tahoma"/>
          <w:color w:val="000000" w:themeColor="text1"/>
          <w:sz w:val="24"/>
          <w:szCs w:val="24"/>
        </w:rPr>
        <w:t>basis.</w:t>
      </w:r>
    </w:p>
    <w:p w14:paraId="5F656E59" w14:textId="77777777" w:rsidR="00AF1040" w:rsidRDefault="00AF1040" w:rsidP="00345C10">
      <w:pPr>
        <w:ind w:left="0"/>
        <w:rPr>
          <w:rFonts w:ascii="Tahoma" w:hAnsi="Tahoma" w:cs="Tahoma"/>
          <w:color w:val="000000" w:themeColor="text1"/>
          <w:sz w:val="24"/>
          <w:szCs w:val="24"/>
        </w:rPr>
      </w:pPr>
    </w:p>
    <w:p w14:paraId="5963C140" w14:textId="4DDE2CB1"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lastRenderedPageBreak/>
        <w:t>Overtime premium payments are as follows:</w:t>
      </w:r>
    </w:p>
    <w:p w14:paraId="1F22681C" w14:textId="1F1E7758"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Monday to Friday </w:t>
      </w:r>
      <w:r w:rsidRPr="00345C10">
        <w:rPr>
          <w:rFonts w:ascii="Tahoma" w:hAnsi="Tahoma" w:cs="Tahoma"/>
          <w:color w:val="000000" w:themeColor="text1"/>
          <w:sz w:val="24"/>
          <w:szCs w:val="24"/>
        </w:rPr>
        <w:tab/>
      </w:r>
      <w:r w:rsidRPr="00AF1040">
        <w:rPr>
          <w:rFonts w:ascii="Tahoma" w:hAnsi="Tahoma" w:cs="Tahoma"/>
          <w:color w:val="385623" w:themeColor="accent6" w:themeShade="80"/>
          <w:sz w:val="24"/>
          <w:szCs w:val="24"/>
        </w:rPr>
        <w:t>[insert detail]</w:t>
      </w:r>
    </w:p>
    <w:p w14:paraId="6614E851" w14:textId="423AD03A"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Saturday </w:t>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AF1040">
        <w:rPr>
          <w:rFonts w:ascii="Tahoma" w:hAnsi="Tahoma" w:cs="Tahoma"/>
          <w:color w:val="385623" w:themeColor="accent6" w:themeShade="80"/>
          <w:sz w:val="24"/>
          <w:szCs w:val="24"/>
        </w:rPr>
        <w:t>[insert detail]</w:t>
      </w:r>
    </w:p>
    <w:p w14:paraId="5790462F" w14:textId="04C23E5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Sunday </w:t>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AF1040">
        <w:rPr>
          <w:rFonts w:ascii="Tahoma" w:hAnsi="Tahoma" w:cs="Tahoma"/>
          <w:color w:val="385623" w:themeColor="accent6" w:themeShade="80"/>
          <w:sz w:val="24"/>
          <w:szCs w:val="24"/>
        </w:rPr>
        <w:t>[insert detail]</w:t>
      </w:r>
    </w:p>
    <w:p w14:paraId="54E1541C" w14:textId="77777777" w:rsidR="00345C10" w:rsidRPr="00AF1040" w:rsidRDefault="00345C10" w:rsidP="00345C10">
      <w:pPr>
        <w:ind w:left="0"/>
        <w:rPr>
          <w:rFonts w:ascii="Tahoma" w:hAnsi="Tahoma" w:cs="Tahoma"/>
          <w:b/>
          <w:color w:val="000000" w:themeColor="text1"/>
          <w:sz w:val="24"/>
          <w:szCs w:val="24"/>
        </w:rPr>
      </w:pPr>
      <w:r w:rsidRPr="00AF1040">
        <w:rPr>
          <w:rFonts w:ascii="Tahoma" w:hAnsi="Tahoma" w:cs="Tahoma"/>
          <w:b/>
          <w:color w:val="000000" w:themeColor="text1"/>
          <w:sz w:val="24"/>
          <w:szCs w:val="24"/>
        </w:rPr>
        <w:t>Holiday entitlement</w:t>
      </w:r>
    </w:p>
    <w:p w14:paraId="6364AA9C"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The holiday year runs from </w:t>
      </w:r>
      <w:r w:rsidRPr="00AF1040">
        <w:rPr>
          <w:rFonts w:ascii="Tahoma" w:hAnsi="Tahoma" w:cs="Tahoma"/>
          <w:color w:val="385623" w:themeColor="accent6" w:themeShade="80"/>
          <w:sz w:val="24"/>
          <w:szCs w:val="24"/>
        </w:rPr>
        <w:t>[insert detail]</w:t>
      </w:r>
      <w:r w:rsidRPr="00345C10">
        <w:rPr>
          <w:rFonts w:ascii="Tahoma" w:hAnsi="Tahoma" w:cs="Tahoma"/>
          <w:color w:val="000000" w:themeColor="text1"/>
          <w:sz w:val="24"/>
          <w:szCs w:val="24"/>
        </w:rPr>
        <w:t xml:space="preserve">. Full-time employees are entitled to </w:t>
      </w:r>
      <w:r w:rsidRPr="00AF1040">
        <w:rPr>
          <w:rFonts w:ascii="Tahoma" w:hAnsi="Tahoma" w:cs="Tahoma"/>
          <w:color w:val="385623" w:themeColor="accent6" w:themeShade="80"/>
          <w:sz w:val="24"/>
          <w:szCs w:val="24"/>
        </w:rPr>
        <w:t xml:space="preserve">[00 days] </w:t>
      </w:r>
      <w:r w:rsidRPr="00345C10">
        <w:rPr>
          <w:rFonts w:ascii="Tahoma" w:hAnsi="Tahoma" w:cs="Tahoma"/>
          <w:color w:val="000000" w:themeColor="text1"/>
          <w:sz w:val="24"/>
          <w:szCs w:val="24"/>
        </w:rPr>
        <w:t>holiday a year calculated at the rate of 1/12th of the annual entitlement for each completed month of service in the current holiday year.</w:t>
      </w:r>
    </w:p>
    <w:p w14:paraId="27F206DA"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During your first year of service, however, your entitlement to take holidays will accrue on the first day of each month of that year at the rate of 1/12th of the annual entitlement. Where the current accrual includes a fraction of a day other than a half-day, the fraction will be treated as a half-day if it is less than a half-day and as a whole day if it is more than a half-day.</w:t>
      </w:r>
    </w:p>
    <w:p w14:paraId="0AFDAD6B"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You are required to reserve up to </w:t>
      </w:r>
      <w:r w:rsidRPr="00AF1040">
        <w:rPr>
          <w:rFonts w:ascii="Tahoma" w:hAnsi="Tahoma" w:cs="Tahoma"/>
          <w:color w:val="385623" w:themeColor="accent6" w:themeShade="80"/>
          <w:sz w:val="24"/>
          <w:szCs w:val="24"/>
        </w:rPr>
        <w:t>[00 days]</w:t>
      </w:r>
      <w:r w:rsidRPr="00345C10">
        <w:rPr>
          <w:rFonts w:ascii="Tahoma" w:hAnsi="Tahoma" w:cs="Tahoma"/>
          <w:color w:val="000000" w:themeColor="text1"/>
          <w:sz w:val="24"/>
          <w:szCs w:val="24"/>
        </w:rPr>
        <w:t xml:space="preserve"> of holiday to take during the Christmas/New Year period.</w:t>
      </w:r>
    </w:p>
    <w:p w14:paraId="40F29BA4"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Part-time employees are entitled to pro-rata holidays.</w:t>
      </w:r>
    </w:p>
    <w:p w14:paraId="3649BE24"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If you are dismissed for gross misconduct or leave without giving and working your full notice, you will only be entitled to the statutory minimum holidays for the current holiday year.</w:t>
      </w:r>
    </w:p>
    <w:p w14:paraId="46104392"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Holidays are to be taken by agreement with the employer.  Payment for annual holidays is made at either:</w:t>
      </w:r>
    </w:p>
    <w:p w14:paraId="1CDDB65B" w14:textId="0A558611"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w:t>
      </w:r>
      <w:r w:rsidRPr="00345C10">
        <w:rPr>
          <w:rFonts w:ascii="Tahoma" w:hAnsi="Tahoma" w:cs="Tahoma"/>
          <w:color w:val="000000" w:themeColor="text1"/>
          <w:sz w:val="24"/>
          <w:szCs w:val="24"/>
        </w:rPr>
        <w:tab/>
        <w:t xml:space="preserve">Where pay does not vary with the amount of work done – a week’s pay is simply the normal weekly wage for the contractual weekly hours as defined </w:t>
      </w:r>
      <w:r w:rsidR="00AF1040">
        <w:rPr>
          <w:rFonts w:ascii="Tahoma" w:hAnsi="Tahoma" w:cs="Tahoma"/>
          <w:color w:val="000000" w:themeColor="text1"/>
          <w:sz w:val="24"/>
          <w:szCs w:val="24"/>
        </w:rPr>
        <w:t xml:space="preserve">by the contract of employment. </w:t>
      </w:r>
    </w:p>
    <w:p w14:paraId="00A9889F"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w:t>
      </w:r>
      <w:r w:rsidRPr="00345C10">
        <w:rPr>
          <w:rFonts w:ascii="Tahoma" w:hAnsi="Tahoma" w:cs="Tahoma"/>
          <w:color w:val="000000" w:themeColor="text1"/>
          <w:sz w:val="24"/>
          <w:szCs w:val="24"/>
        </w:rPr>
        <w:tab/>
        <w:t>Where pay varies with the amount of work done – a week’s pay is arrived at by calculating the earnings during the normal week as defined by the contract of employment, averaged over the 12 complete weeks worked immediately prior to the holiday week.</w:t>
      </w:r>
    </w:p>
    <w:p w14:paraId="02EADAC9" w14:textId="77777777" w:rsidR="00345C10" w:rsidRPr="00345C10" w:rsidRDefault="00345C10" w:rsidP="00345C10">
      <w:pPr>
        <w:ind w:left="0"/>
        <w:rPr>
          <w:rFonts w:ascii="Tahoma" w:hAnsi="Tahoma" w:cs="Tahoma"/>
          <w:color w:val="000000" w:themeColor="text1"/>
          <w:sz w:val="24"/>
          <w:szCs w:val="24"/>
        </w:rPr>
      </w:pPr>
    </w:p>
    <w:p w14:paraId="29568C1E" w14:textId="10CE48D9"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w:t>
      </w:r>
      <w:r w:rsidRPr="00345C10">
        <w:rPr>
          <w:rFonts w:ascii="Tahoma" w:hAnsi="Tahoma" w:cs="Tahoma"/>
          <w:color w:val="000000" w:themeColor="text1"/>
          <w:sz w:val="24"/>
          <w:szCs w:val="24"/>
        </w:rPr>
        <w:tab/>
        <w:t>A day’s pay – is calculated by dividing the number of normal days worked in the week (usually 5) by th</w:t>
      </w:r>
      <w:r w:rsidR="00DB79C4">
        <w:rPr>
          <w:rFonts w:ascii="Tahoma" w:hAnsi="Tahoma" w:cs="Tahoma"/>
          <w:color w:val="000000" w:themeColor="text1"/>
          <w:sz w:val="24"/>
          <w:szCs w:val="24"/>
        </w:rPr>
        <w:t>e weekly wage as defined above.</w:t>
      </w:r>
    </w:p>
    <w:p w14:paraId="784A2D97"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In addition, you are entitled to 8 bank/public holidays per annum, payment of which will be made at your basic daily rate of pay.</w:t>
      </w:r>
    </w:p>
    <w:p w14:paraId="50C3E0A8"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The bank/public holidays are: New Year’s Day, Good Friday, Easter Monday, the first Monday in May, the last Monday in May, the last Monday in August, Christmas Day and Boxing Day, or such other days as may be substituted.</w:t>
      </w:r>
    </w:p>
    <w:p w14:paraId="058E6EF7"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On termination of employment holidays will be calculated in proportion to the full entitlement. If you have taken less than this entitlement the surplus holiday pay will be added to your final pay. If you have taken more than this entitlement the excess holiday pay will be deducted from your pay.</w:t>
      </w:r>
    </w:p>
    <w:p w14:paraId="4443BCB7" w14:textId="77777777" w:rsidR="00345C10" w:rsidRPr="00345C10" w:rsidRDefault="00345C10" w:rsidP="00345C10">
      <w:pPr>
        <w:ind w:left="0"/>
        <w:rPr>
          <w:rFonts w:ascii="Tahoma" w:hAnsi="Tahoma" w:cs="Tahoma"/>
          <w:color w:val="000000" w:themeColor="text1"/>
          <w:sz w:val="24"/>
          <w:szCs w:val="24"/>
        </w:rPr>
      </w:pPr>
      <w:r w:rsidRPr="00406275">
        <w:rPr>
          <w:rFonts w:ascii="Tahoma" w:hAnsi="Tahoma" w:cs="Tahoma"/>
          <w:b/>
          <w:color w:val="000000" w:themeColor="text1"/>
          <w:sz w:val="24"/>
          <w:szCs w:val="24"/>
        </w:rPr>
        <w:t>Other paid leave</w:t>
      </w:r>
      <w:r w:rsidRPr="00345C10">
        <w:rPr>
          <w:rFonts w:ascii="Tahoma" w:hAnsi="Tahoma" w:cs="Tahoma"/>
          <w:color w:val="000000" w:themeColor="text1"/>
          <w:sz w:val="24"/>
          <w:szCs w:val="24"/>
        </w:rPr>
        <w:t xml:space="preserve"> </w:t>
      </w:r>
      <w:r w:rsidRPr="00DB79C4">
        <w:rPr>
          <w:rFonts w:ascii="Tahoma" w:hAnsi="Tahoma" w:cs="Tahoma"/>
          <w:color w:val="385623" w:themeColor="accent6" w:themeShade="80"/>
          <w:sz w:val="24"/>
          <w:szCs w:val="24"/>
        </w:rPr>
        <w:t>[please amend this section to meet your own company requirements]</w:t>
      </w:r>
    </w:p>
    <w:p w14:paraId="464F5BB0" w14:textId="77777777" w:rsidR="00DB79C4" w:rsidRDefault="00345C10" w:rsidP="00DB79C4">
      <w:pPr>
        <w:ind w:left="0"/>
        <w:rPr>
          <w:rFonts w:ascii="Tahoma" w:hAnsi="Tahoma" w:cs="Tahoma"/>
          <w:color w:val="000000" w:themeColor="text1"/>
          <w:sz w:val="24"/>
          <w:szCs w:val="24"/>
        </w:rPr>
      </w:pPr>
      <w:r w:rsidRPr="00345C10">
        <w:rPr>
          <w:rFonts w:ascii="Tahoma" w:hAnsi="Tahoma" w:cs="Tahoma"/>
          <w:color w:val="000000" w:themeColor="text1"/>
          <w:sz w:val="24"/>
          <w:szCs w:val="24"/>
        </w:rPr>
        <w:t>Subject to eligibility, as set out in the Employee Handbook, the Company provides</w:t>
      </w:r>
      <w:r w:rsidR="00DB79C4">
        <w:rPr>
          <w:rFonts w:ascii="Tahoma" w:hAnsi="Tahoma" w:cs="Tahoma"/>
          <w:color w:val="000000" w:themeColor="text1"/>
          <w:sz w:val="24"/>
          <w:szCs w:val="24"/>
        </w:rPr>
        <w:t xml:space="preserve"> the following statutory leave:</w:t>
      </w:r>
    </w:p>
    <w:p w14:paraId="76281B4F" w14:textId="77777777" w:rsidR="00DB79C4" w:rsidRDefault="00DB79C4" w:rsidP="00DB79C4">
      <w:pPr>
        <w:pStyle w:val="ListParagraph"/>
        <w:numPr>
          <w:ilvl w:val="0"/>
          <w:numId w:val="47"/>
        </w:numPr>
        <w:rPr>
          <w:rFonts w:ascii="Tahoma" w:hAnsi="Tahoma" w:cs="Tahoma"/>
          <w:color w:val="000000" w:themeColor="text1"/>
          <w:sz w:val="24"/>
          <w:szCs w:val="24"/>
        </w:rPr>
      </w:pPr>
      <w:r w:rsidRPr="00DB79C4">
        <w:rPr>
          <w:rFonts w:ascii="Tahoma" w:hAnsi="Tahoma" w:cs="Tahoma"/>
          <w:color w:val="000000" w:themeColor="text1"/>
          <w:sz w:val="24"/>
          <w:szCs w:val="24"/>
        </w:rPr>
        <w:t>maternity leave</w:t>
      </w:r>
    </w:p>
    <w:p w14:paraId="3A6D3DEC" w14:textId="77777777" w:rsidR="00DB79C4" w:rsidRDefault="00345C10" w:rsidP="00DB79C4">
      <w:pPr>
        <w:pStyle w:val="ListParagraph"/>
        <w:numPr>
          <w:ilvl w:val="0"/>
          <w:numId w:val="47"/>
        </w:numPr>
        <w:rPr>
          <w:rFonts w:ascii="Tahoma" w:hAnsi="Tahoma" w:cs="Tahoma"/>
          <w:color w:val="000000" w:themeColor="text1"/>
          <w:sz w:val="24"/>
          <w:szCs w:val="24"/>
        </w:rPr>
      </w:pPr>
      <w:r w:rsidRPr="00DB79C4">
        <w:rPr>
          <w:rFonts w:ascii="Tahoma" w:hAnsi="Tahoma" w:cs="Tahoma"/>
          <w:color w:val="000000" w:themeColor="text1"/>
          <w:sz w:val="24"/>
          <w:szCs w:val="24"/>
        </w:rPr>
        <w:t>paternity leave</w:t>
      </w:r>
    </w:p>
    <w:p w14:paraId="467F77CA" w14:textId="77777777" w:rsidR="00DB79C4" w:rsidRDefault="00345C10" w:rsidP="00DB79C4">
      <w:pPr>
        <w:pStyle w:val="ListParagraph"/>
        <w:numPr>
          <w:ilvl w:val="0"/>
          <w:numId w:val="47"/>
        </w:numPr>
        <w:rPr>
          <w:rFonts w:ascii="Tahoma" w:hAnsi="Tahoma" w:cs="Tahoma"/>
          <w:color w:val="000000" w:themeColor="text1"/>
          <w:sz w:val="24"/>
          <w:szCs w:val="24"/>
        </w:rPr>
      </w:pPr>
      <w:r w:rsidRPr="00DB79C4">
        <w:rPr>
          <w:rFonts w:ascii="Tahoma" w:hAnsi="Tahoma" w:cs="Tahoma"/>
          <w:color w:val="000000" w:themeColor="text1"/>
          <w:sz w:val="24"/>
          <w:szCs w:val="24"/>
        </w:rPr>
        <w:t>parental bereavement leave</w:t>
      </w:r>
    </w:p>
    <w:p w14:paraId="31B88AD7" w14:textId="77777777" w:rsidR="00DB79C4" w:rsidRDefault="00345C10" w:rsidP="00DB79C4">
      <w:pPr>
        <w:pStyle w:val="ListParagraph"/>
        <w:numPr>
          <w:ilvl w:val="0"/>
          <w:numId w:val="47"/>
        </w:numPr>
        <w:rPr>
          <w:rFonts w:ascii="Tahoma" w:hAnsi="Tahoma" w:cs="Tahoma"/>
          <w:color w:val="000000" w:themeColor="text1"/>
          <w:sz w:val="24"/>
          <w:szCs w:val="24"/>
        </w:rPr>
      </w:pPr>
      <w:r w:rsidRPr="00DB79C4">
        <w:rPr>
          <w:rFonts w:ascii="Tahoma" w:hAnsi="Tahoma" w:cs="Tahoma"/>
          <w:color w:val="000000" w:themeColor="text1"/>
          <w:sz w:val="24"/>
          <w:szCs w:val="24"/>
        </w:rPr>
        <w:t>parental leave</w:t>
      </w:r>
    </w:p>
    <w:p w14:paraId="4379F2F6" w14:textId="77777777" w:rsidR="00DB79C4" w:rsidRDefault="00345C10" w:rsidP="00DB79C4">
      <w:pPr>
        <w:pStyle w:val="ListParagraph"/>
        <w:numPr>
          <w:ilvl w:val="0"/>
          <w:numId w:val="47"/>
        </w:numPr>
        <w:rPr>
          <w:rFonts w:ascii="Tahoma" w:hAnsi="Tahoma" w:cs="Tahoma"/>
          <w:color w:val="000000" w:themeColor="text1"/>
          <w:sz w:val="24"/>
          <w:szCs w:val="24"/>
        </w:rPr>
      </w:pPr>
      <w:r w:rsidRPr="00DB79C4">
        <w:rPr>
          <w:rFonts w:ascii="Tahoma" w:hAnsi="Tahoma" w:cs="Tahoma"/>
          <w:color w:val="000000" w:themeColor="text1"/>
          <w:sz w:val="24"/>
          <w:szCs w:val="24"/>
        </w:rPr>
        <w:t>shared parental leave</w:t>
      </w:r>
    </w:p>
    <w:p w14:paraId="7BAA64C4" w14:textId="4C466412" w:rsidR="00345C10" w:rsidRPr="00DB79C4" w:rsidRDefault="00345C10" w:rsidP="00DB79C4">
      <w:pPr>
        <w:pStyle w:val="ListParagraph"/>
        <w:numPr>
          <w:ilvl w:val="0"/>
          <w:numId w:val="47"/>
        </w:numPr>
        <w:rPr>
          <w:rFonts w:ascii="Tahoma" w:hAnsi="Tahoma" w:cs="Tahoma"/>
          <w:color w:val="000000" w:themeColor="text1"/>
          <w:sz w:val="24"/>
          <w:szCs w:val="24"/>
        </w:rPr>
      </w:pPr>
      <w:r w:rsidRPr="00DB79C4">
        <w:rPr>
          <w:rFonts w:ascii="Tahoma" w:hAnsi="Tahoma" w:cs="Tahoma"/>
          <w:color w:val="000000" w:themeColor="text1"/>
          <w:sz w:val="24"/>
          <w:szCs w:val="24"/>
        </w:rPr>
        <w:t>adoption leave</w:t>
      </w:r>
    </w:p>
    <w:p w14:paraId="52E89B0E"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Further details can be found in the Company’s Employee Handbook.</w:t>
      </w:r>
    </w:p>
    <w:p w14:paraId="409138A2" w14:textId="77777777" w:rsidR="00345C10" w:rsidRPr="00DB79C4" w:rsidRDefault="00345C10" w:rsidP="00345C10">
      <w:pPr>
        <w:ind w:left="0"/>
        <w:rPr>
          <w:rFonts w:ascii="Tahoma" w:hAnsi="Tahoma" w:cs="Tahoma"/>
          <w:b/>
          <w:color w:val="000000" w:themeColor="text1"/>
          <w:sz w:val="24"/>
          <w:szCs w:val="24"/>
        </w:rPr>
      </w:pPr>
      <w:r w:rsidRPr="00DB79C4">
        <w:rPr>
          <w:rFonts w:ascii="Tahoma" w:hAnsi="Tahoma" w:cs="Tahoma"/>
          <w:b/>
          <w:color w:val="000000" w:themeColor="text1"/>
          <w:sz w:val="24"/>
          <w:szCs w:val="24"/>
        </w:rPr>
        <w:t>Disciplinary procedure and rules</w:t>
      </w:r>
    </w:p>
    <w:p w14:paraId="1E3682CF"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Should your conduct or performance fall below the standards required then disciplinary action may be taken. This procedure is designed to help and encourage employees to achieve and maintain the Company's standards of conduct and performance and should be looked upon as a corrective process.</w:t>
      </w:r>
    </w:p>
    <w:p w14:paraId="2C44FE84"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lastRenderedPageBreak/>
        <w:t>A more de</w:t>
      </w:r>
      <w:bookmarkStart w:id="1" w:name="_GoBack"/>
      <w:bookmarkEnd w:id="1"/>
      <w:r w:rsidRPr="00345C10">
        <w:rPr>
          <w:rFonts w:ascii="Tahoma" w:hAnsi="Tahoma" w:cs="Tahoma"/>
          <w:color w:val="000000" w:themeColor="text1"/>
          <w:sz w:val="24"/>
          <w:szCs w:val="24"/>
        </w:rPr>
        <w:t>tailed explanation of the procedure and rules is contained in the Employee Handbook.</w:t>
      </w:r>
    </w:p>
    <w:p w14:paraId="6DE4D415" w14:textId="77777777"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Disciplinary appeal procedure</w:t>
      </w:r>
    </w:p>
    <w:p w14:paraId="7EA92A6D"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You have the right to appeal at any stage in the disciplinary procedure if you are dissatisfied either with a disciplinary decision made against you or the level of penalty imposed. You should do this in writing to the Chief Executive within five days of receiving your confirmation of discipline letter.</w:t>
      </w:r>
    </w:p>
    <w:p w14:paraId="77644024" w14:textId="5DD89CDE"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A more detailed explanation of the procedure is cont</w:t>
      </w:r>
      <w:r w:rsidR="009C3202">
        <w:rPr>
          <w:rFonts w:ascii="Tahoma" w:hAnsi="Tahoma" w:cs="Tahoma"/>
          <w:color w:val="000000" w:themeColor="text1"/>
          <w:sz w:val="24"/>
          <w:szCs w:val="24"/>
        </w:rPr>
        <w:t>ained in the Employee Handbook.</w:t>
      </w:r>
    </w:p>
    <w:p w14:paraId="5BFD9DC9" w14:textId="77777777"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Grievance procedure</w:t>
      </w:r>
    </w:p>
    <w:p w14:paraId="2B9B19D6"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If you have any grievance relating to your employment, you should raise it with your Line Manager in the first instance. If you want the grievance to be dealt with formally, you must raise it in writing.</w:t>
      </w:r>
    </w:p>
    <w:p w14:paraId="783AFD35"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A more detailed explanation of the formal procedure is contained in the Employee Handbook.</w:t>
      </w:r>
    </w:p>
    <w:p w14:paraId="0A10CBA0" w14:textId="77777777"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Lay off/short time working</w:t>
      </w:r>
    </w:p>
    <w:p w14:paraId="416065DC"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The Company reserves the right to lay off employees or to introduce short-time working should this be required by a downturn in work or other needs of the business. The Company also reserves the right to select the employees best suited to carry out whatever work is available.</w:t>
      </w:r>
    </w:p>
    <w:p w14:paraId="2A306D42"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Where work is temporarily stopped or not provided by the Employer you may be temporarily laid off.  For the first 5 days in any 3 month period you will be entitled to Statutory Guarantee Pay, provided you have been employed for one month, thereafter, you may be able to apply for Jobseekers Allowance.</w:t>
      </w:r>
    </w:p>
    <w:p w14:paraId="1EDC49A1"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Employees who are laid off must still be available for work as and when necessary since continuity of service is not affected by any period of lay off.</w:t>
      </w:r>
    </w:p>
    <w:p w14:paraId="0401785D" w14:textId="77777777" w:rsidR="00345C10" w:rsidRPr="00345C10" w:rsidRDefault="00345C10" w:rsidP="00345C10">
      <w:pPr>
        <w:ind w:left="0"/>
        <w:rPr>
          <w:rFonts w:ascii="Tahoma" w:hAnsi="Tahoma" w:cs="Tahoma"/>
          <w:color w:val="000000" w:themeColor="text1"/>
          <w:sz w:val="24"/>
          <w:szCs w:val="24"/>
        </w:rPr>
      </w:pPr>
    </w:p>
    <w:p w14:paraId="650ABA73" w14:textId="77777777" w:rsidR="009C3202" w:rsidRDefault="009C3202" w:rsidP="00345C10">
      <w:pPr>
        <w:ind w:left="0"/>
        <w:rPr>
          <w:rFonts w:ascii="Tahoma" w:hAnsi="Tahoma" w:cs="Tahoma"/>
          <w:color w:val="000000" w:themeColor="text1"/>
          <w:sz w:val="24"/>
          <w:szCs w:val="24"/>
        </w:rPr>
      </w:pPr>
    </w:p>
    <w:p w14:paraId="6873F0F0" w14:textId="77777777" w:rsidR="009C3202" w:rsidRDefault="009C3202" w:rsidP="00345C10">
      <w:pPr>
        <w:ind w:left="0"/>
        <w:rPr>
          <w:rFonts w:ascii="Tahoma" w:hAnsi="Tahoma" w:cs="Tahoma"/>
          <w:color w:val="000000" w:themeColor="text1"/>
          <w:sz w:val="24"/>
          <w:szCs w:val="24"/>
        </w:rPr>
      </w:pPr>
    </w:p>
    <w:p w14:paraId="47733737" w14:textId="6EFFDAA5"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lastRenderedPageBreak/>
        <w:t>Sickness absence</w:t>
      </w:r>
    </w:p>
    <w:p w14:paraId="45313562" w14:textId="09F0CA68"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The Company is required to pay Statutory Sick Pay for certain periods of sickness absence. Payment may be made to eligible employees for periods of absence of four days or more. There is a maximum period of 28 weeks payment in one period of incapacity for work.</w:t>
      </w:r>
    </w:p>
    <w:p w14:paraId="3E323779" w14:textId="59E009C3"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You are entitled to Statutory Sick Pay only.  On the first day of sickness absence, you must notify the Company of your absence within half an hour of your normal starting time.  Any additional payment in respect of absence, for any reason, is at the discretion of the employer.</w:t>
      </w:r>
    </w:p>
    <w:p w14:paraId="7DA8B972" w14:textId="2A722CD9"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Pension Scheme</w:t>
      </w:r>
    </w:p>
    <w:p w14:paraId="6950B489" w14:textId="77777777" w:rsidR="009C3202"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Under the current pensions legislation you will be enrolled into an ‘auto-enrolment’ pension scheme if you are eligible. If you are not automatically enrolled into the scheme you may still be entitled to join. Further detail</w:t>
      </w:r>
      <w:r w:rsidR="009C3202">
        <w:rPr>
          <w:rFonts w:ascii="Tahoma" w:hAnsi="Tahoma" w:cs="Tahoma"/>
          <w:color w:val="000000" w:themeColor="text1"/>
          <w:sz w:val="24"/>
          <w:szCs w:val="24"/>
        </w:rPr>
        <w:t>s will be provided separately.</w:t>
      </w:r>
    </w:p>
    <w:p w14:paraId="2B3618A1" w14:textId="204DF22F"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Notice periods</w:t>
      </w:r>
    </w:p>
    <w:p w14:paraId="38A73FC4" w14:textId="6490EBBB"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Length of not</w:t>
      </w:r>
      <w:r w:rsidR="009C3202">
        <w:rPr>
          <w:rFonts w:ascii="Tahoma" w:hAnsi="Tahoma" w:cs="Tahoma"/>
          <w:color w:val="000000" w:themeColor="text1"/>
          <w:sz w:val="24"/>
          <w:szCs w:val="24"/>
        </w:rPr>
        <w:t>ice of termination to be given:</w:t>
      </w:r>
    </w:p>
    <w:p w14:paraId="03462650" w14:textId="0DA09808"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w:t>
      </w:r>
      <w:r w:rsidRPr="00345C10">
        <w:rPr>
          <w:rFonts w:ascii="Tahoma" w:hAnsi="Tahoma" w:cs="Tahoma"/>
          <w:color w:val="000000" w:themeColor="text1"/>
          <w:sz w:val="24"/>
          <w:szCs w:val="24"/>
        </w:rPr>
        <w:tab/>
        <w:t>By Employer - Duri</w:t>
      </w:r>
      <w:r w:rsidR="009C3202">
        <w:rPr>
          <w:rFonts w:ascii="Tahoma" w:hAnsi="Tahoma" w:cs="Tahoma"/>
          <w:color w:val="000000" w:themeColor="text1"/>
          <w:sz w:val="24"/>
          <w:szCs w:val="24"/>
        </w:rPr>
        <w:t xml:space="preserve">ng the first 4 weeks service </w:t>
      </w:r>
      <w:r w:rsidR="009C3202">
        <w:rPr>
          <w:rFonts w:ascii="Tahoma" w:hAnsi="Tahoma" w:cs="Tahoma"/>
          <w:color w:val="000000" w:themeColor="text1"/>
          <w:sz w:val="24"/>
          <w:szCs w:val="24"/>
        </w:rPr>
        <w:tab/>
      </w:r>
      <w:r w:rsidR="009C3202">
        <w:rPr>
          <w:rFonts w:ascii="Tahoma" w:hAnsi="Tahoma" w:cs="Tahoma"/>
          <w:color w:val="000000" w:themeColor="text1"/>
          <w:sz w:val="24"/>
          <w:szCs w:val="24"/>
        </w:rPr>
        <w:tab/>
      </w:r>
      <w:r w:rsidRPr="00345C10">
        <w:rPr>
          <w:rFonts w:ascii="Tahoma" w:hAnsi="Tahoma" w:cs="Tahoma"/>
          <w:color w:val="000000" w:themeColor="text1"/>
          <w:sz w:val="24"/>
          <w:szCs w:val="24"/>
        </w:rPr>
        <w:t xml:space="preserve">- </w:t>
      </w:r>
      <w:r w:rsidRPr="009C3202">
        <w:rPr>
          <w:rFonts w:ascii="Tahoma" w:hAnsi="Tahoma" w:cs="Tahoma"/>
          <w:color w:val="385623" w:themeColor="accent6" w:themeShade="80"/>
          <w:sz w:val="24"/>
          <w:szCs w:val="24"/>
        </w:rPr>
        <w:t xml:space="preserve">[1 day] </w:t>
      </w:r>
    </w:p>
    <w:p w14:paraId="0F9E2F3C" w14:textId="7671B824" w:rsidR="009C3202" w:rsidRDefault="009C3202" w:rsidP="00345C10">
      <w:pPr>
        <w:ind w:left="0"/>
        <w:rPr>
          <w:rFonts w:ascii="Tahoma" w:hAnsi="Tahoma" w:cs="Tahoma"/>
          <w:color w:val="000000" w:themeColor="text1"/>
          <w:sz w:val="24"/>
          <w:szCs w:val="24"/>
        </w:rPr>
      </w:pPr>
      <w:r>
        <w:rPr>
          <w:rFonts w:ascii="Tahoma" w:hAnsi="Tahoma" w:cs="Tahoma"/>
          <w:color w:val="000000" w:themeColor="text1"/>
          <w:sz w:val="24"/>
          <w:szCs w:val="24"/>
        </w:rPr>
        <w:tab/>
      </w:r>
      <w:r w:rsidR="00345C10" w:rsidRPr="00345C10">
        <w:rPr>
          <w:rFonts w:ascii="Tahoma" w:hAnsi="Tahoma" w:cs="Tahoma"/>
          <w:color w:val="000000" w:themeColor="text1"/>
          <w:sz w:val="24"/>
          <w:szCs w:val="24"/>
        </w:rPr>
        <w:t>After 4 weeks but less than two years service</w:t>
      </w:r>
      <w:r w:rsidR="00345C10" w:rsidRPr="00345C10">
        <w:rPr>
          <w:rFonts w:ascii="Tahoma" w:hAnsi="Tahoma" w:cs="Tahoma"/>
          <w:color w:val="000000" w:themeColor="text1"/>
          <w:sz w:val="24"/>
          <w:szCs w:val="24"/>
        </w:rPr>
        <w:tab/>
      </w:r>
      <w:r>
        <w:rPr>
          <w:rFonts w:ascii="Tahoma" w:hAnsi="Tahoma" w:cs="Tahoma"/>
          <w:color w:val="000000" w:themeColor="text1"/>
          <w:sz w:val="24"/>
          <w:szCs w:val="24"/>
        </w:rPr>
        <w:tab/>
        <w:t xml:space="preserve">- </w:t>
      </w:r>
      <w:r w:rsidRPr="009C3202">
        <w:rPr>
          <w:rFonts w:ascii="Tahoma" w:hAnsi="Tahoma" w:cs="Tahoma"/>
          <w:color w:val="385623" w:themeColor="accent6" w:themeShade="80"/>
          <w:sz w:val="24"/>
          <w:szCs w:val="24"/>
        </w:rPr>
        <w:t>[1 week]</w:t>
      </w:r>
    </w:p>
    <w:p w14:paraId="203F5A88" w14:textId="238A46FF"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Thereafter in accordance with the Company Employee Handbook. (Subject to t</w:t>
      </w:r>
      <w:r w:rsidR="009C3202">
        <w:rPr>
          <w:rFonts w:ascii="Tahoma" w:hAnsi="Tahoma" w:cs="Tahoma"/>
          <w:color w:val="000000" w:themeColor="text1"/>
          <w:sz w:val="24"/>
          <w:szCs w:val="24"/>
        </w:rPr>
        <w:t>he Employment Rights Act 1996).</w:t>
      </w:r>
    </w:p>
    <w:p w14:paraId="3980C9CE" w14:textId="3DC5A9CD"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 (ii)</w:t>
      </w:r>
      <w:r w:rsidRPr="00345C10">
        <w:rPr>
          <w:rFonts w:ascii="Tahoma" w:hAnsi="Tahoma" w:cs="Tahoma"/>
          <w:color w:val="000000" w:themeColor="text1"/>
          <w:sz w:val="24"/>
          <w:szCs w:val="24"/>
        </w:rPr>
        <w:tab/>
        <w:t xml:space="preserve">By Employee - During the first 4 weeks service </w:t>
      </w:r>
      <w:r w:rsidRPr="00345C10">
        <w:rPr>
          <w:rFonts w:ascii="Tahoma" w:hAnsi="Tahoma" w:cs="Tahoma"/>
          <w:color w:val="000000" w:themeColor="text1"/>
          <w:sz w:val="24"/>
          <w:szCs w:val="24"/>
        </w:rPr>
        <w:tab/>
      </w:r>
      <w:r w:rsidR="009C3202">
        <w:rPr>
          <w:rFonts w:ascii="Tahoma" w:hAnsi="Tahoma" w:cs="Tahoma"/>
          <w:color w:val="000000" w:themeColor="text1"/>
          <w:sz w:val="24"/>
          <w:szCs w:val="24"/>
        </w:rPr>
        <w:tab/>
      </w:r>
      <w:r w:rsidRPr="00345C10">
        <w:rPr>
          <w:rFonts w:ascii="Tahoma" w:hAnsi="Tahoma" w:cs="Tahoma"/>
          <w:color w:val="000000" w:themeColor="text1"/>
          <w:sz w:val="24"/>
          <w:szCs w:val="24"/>
        </w:rPr>
        <w:t xml:space="preserve">- </w:t>
      </w:r>
      <w:r w:rsidRPr="009C3202">
        <w:rPr>
          <w:rFonts w:ascii="Tahoma" w:hAnsi="Tahoma" w:cs="Tahoma"/>
          <w:color w:val="385623" w:themeColor="accent6" w:themeShade="80"/>
          <w:sz w:val="24"/>
          <w:szCs w:val="24"/>
        </w:rPr>
        <w:t>[1 day]</w:t>
      </w:r>
    </w:p>
    <w:p w14:paraId="281DB00F" w14:textId="07145AEC"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ab/>
        <w:t xml:space="preserve">              </w:t>
      </w:r>
      <w:r w:rsidR="009C3202">
        <w:rPr>
          <w:rFonts w:ascii="Tahoma" w:hAnsi="Tahoma" w:cs="Tahoma"/>
          <w:color w:val="000000" w:themeColor="text1"/>
          <w:sz w:val="24"/>
          <w:szCs w:val="24"/>
        </w:rPr>
        <w:t xml:space="preserve">       thereafter</w:t>
      </w:r>
      <w:r w:rsidR="009C3202">
        <w:rPr>
          <w:rFonts w:ascii="Tahoma" w:hAnsi="Tahoma" w:cs="Tahoma"/>
          <w:color w:val="000000" w:themeColor="text1"/>
          <w:sz w:val="24"/>
          <w:szCs w:val="24"/>
        </w:rPr>
        <w:tab/>
      </w:r>
      <w:r w:rsidR="009C3202">
        <w:rPr>
          <w:rFonts w:ascii="Tahoma" w:hAnsi="Tahoma" w:cs="Tahoma"/>
          <w:color w:val="000000" w:themeColor="text1"/>
          <w:sz w:val="24"/>
          <w:szCs w:val="24"/>
        </w:rPr>
        <w:tab/>
      </w:r>
      <w:r w:rsidR="009C3202">
        <w:rPr>
          <w:rFonts w:ascii="Tahoma" w:hAnsi="Tahoma" w:cs="Tahoma"/>
          <w:color w:val="000000" w:themeColor="text1"/>
          <w:sz w:val="24"/>
          <w:szCs w:val="24"/>
        </w:rPr>
        <w:tab/>
      </w:r>
      <w:r w:rsidR="009C3202">
        <w:rPr>
          <w:rFonts w:ascii="Tahoma" w:hAnsi="Tahoma" w:cs="Tahoma"/>
          <w:color w:val="000000" w:themeColor="text1"/>
          <w:sz w:val="24"/>
          <w:szCs w:val="24"/>
        </w:rPr>
        <w:tab/>
      </w:r>
      <w:r w:rsidR="009C3202">
        <w:rPr>
          <w:rFonts w:ascii="Tahoma" w:hAnsi="Tahoma" w:cs="Tahoma"/>
          <w:color w:val="000000" w:themeColor="text1"/>
          <w:sz w:val="24"/>
          <w:szCs w:val="24"/>
        </w:rPr>
        <w:tab/>
        <w:t xml:space="preserve">- </w:t>
      </w:r>
      <w:r w:rsidR="009C3202" w:rsidRPr="009C3202">
        <w:rPr>
          <w:rFonts w:ascii="Tahoma" w:hAnsi="Tahoma" w:cs="Tahoma"/>
          <w:color w:val="385623" w:themeColor="accent6" w:themeShade="80"/>
          <w:sz w:val="24"/>
          <w:szCs w:val="24"/>
        </w:rPr>
        <w:t>[1 week]</w:t>
      </w:r>
    </w:p>
    <w:p w14:paraId="623C6A98" w14:textId="2E95F219"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Any changes of the terms of employment will be no</w:t>
      </w:r>
      <w:r w:rsidR="009C3202">
        <w:rPr>
          <w:rFonts w:ascii="Tahoma" w:hAnsi="Tahoma" w:cs="Tahoma"/>
          <w:color w:val="000000" w:themeColor="text1"/>
          <w:sz w:val="24"/>
          <w:szCs w:val="24"/>
        </w:rPr>
        <w:t>tified to you within one month.</w:t>
      </w:r>
    </w:p>
    <w:p w14:paraId="42D23D95" w14:textId="77777777"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General</w:t>
      </w:r>
    </w:p>
    <w:p w14:paraId="16915A58"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If you leave without giving and working your full notice, any additional cost in covering your duties during the notice period not worked will be deducted from any termination pay due to you.</w:t>
      </w:r>
    </w:p>
    <w:p w14:paraId="614393F2"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lastRenderedPageBreak/>
        <w:t>The Company may require you to take some or all of any outstanding holiday entitlement that you may have during your notice period.</w:t>
      </w:r>
    </w:p>
    <w:p w14:paraId="788F8AAB" w14:textId="77777777"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Garden leave</w:t>
      </w:r>
    </w:p>
    <w:p w14:paraId="35C7C792"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The Company reserves the right to require you to remain away from your place of employment for all or part of your notice period, with or without work, whether you or the Company gives notice. You must accept that whilst still employed by the Company on notice either at home or on Company premises you must not work for any other company, firm, person or business.</w:t>
      </w:r>
    </w:p>
    <w:p w14:paraId="4C3FF2D9" w14:textId="77777777"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Health and Safety</w:t>
      </w:r>
    </w:p>
    <w:p w14:paraId="5672374E" w14:textId="79DCF5D4" w:rsidR="00345C10" w:rsidRPr="009C3202"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Employees must comply with the C</w:t>
      </w:r>
      <w:r w:rsidR="009C3202">
        <w:rPr>
          <w:rFonts w:ascii="Tahoma" w:hAnsi="Tahoma" w:cs="Tahoma"/>
          <w:color w:val="000000" w:themeColor="text1"/>
          <w:sz w:val="24"/>
          <w:szCs w:val="24"/>
        </w:rPr>
        <w:t xml:space="preserve">ompany Health &amp; Safety Policy. Copies are available from </w:t>
      </w:r>
      <w:r w:rsidRPr="009C3202">
        <w:rPr>
          <w:rFonts w:ascii="Tahoma" w:hAnsi="Tahoma" w:cs="Tahoma"/>
          <w:color w:val="385623" w:themeColor="accent6" w:themeShade="80"/>
          <w:sz w:val="24"/>
          <w:szCs w:val="24"/>
        </w:rPr>
        <w:t>[insert contact name or department].</w:t>
      </w:r>
    </w:p>
    <w:p w14:paraId="76C08D7D" w14:textId="77777777"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Confidentiality</w:t>
      </w:r>
    </w:p>
    <w:p w14:paraId="5400F2AA"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 xml:space="preserve">During the course of your employment you will be party to information concerning the Company, its employees, its products and its customers. Such information is to be regarded as strictly confidential. </w:t>
      </w:r>
    </w:p>
    <w:p w14:paraId="436A4025"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You may not disclose or discuss with any other person outside the Company, either during your employment or at any time after its termination for whatever reason, any confidential information relating to its business including product information, personal data relating to prospective, current or past employees or matters relating to security. Any breach of this condition will render you liable to disciplinary action, which may result in dismissal.</w:t>
      </w:r>
    </w:p>
    <w:p w14:paraId="5E2BA3DB" w14:textId="77777777"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Conflict of interest</w:t>
      </w:r>
    </w:p>
    <w:p w14:paraId="4B39EF49"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During your employment you will be expected to devote the whole of your working time and attention to Company business and to use your best endeavours to promote the general interests of the Company.</w:t>
      </w:r>
    </w:p>
    <w:p w14:paraId="03E1C6DA" w14:textId="77777777" w:rsidR="009C3202"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If required to do so you must provide details of any relationships with any Company customers or suppliers and comply with any reasonable instructions given to you by the Company on such relationships.</w:t>
      </w:r>
    </w:p>
    <w:p w14:paraId="255C1EC6" w14:textId="59C55F31"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lastRenderedPageBreak/>
        <w:t>Other terms and conditions of employment</w:t>
      </w:r>
    </w:p>
    <w:p w14:paraId="5A15689F"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Any agreed amendments that materially alter the terms and conditions contained in your contract will be notified to you in writing and shall take precedence over the terms in this statement.</w:t>
      </w:r>
    </w:p>
    <w:p w14:paraId="025B7BAD"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 have read, understood and am willing to abide by the terms and conditions laid down in the Employee Handbook and accept that they form an integral part of this Contract of Employment.</w:t>
      </w:r>
    </w:p>
    <w:p w14:paraId="5813333E" w14:textId="2B43B034"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 understand that the company may need to process certa</w:t>
      </w:r>
      <w:r w:rsidR="009C3202">
        <w:rPr>
          <w:rFonts w:ascii="Tahoma" w:hAnsi="Tahoma" w:cs="Tahoma"/>
          <w:color w:val="000000" w:themeColor="text1"/>
          <w:sz w:val="24"/>
          <w:szCs w:val="24"/>
        </w:rPr>
        <w:t xml:space="preserve">in data about me, which may be </w:t>
      </w:r>
      <w:r w:rsidRPr="00345C10">
        <w:rPr>
          <w:rFonts w:ascii="Tahoma" w:hAnsi="Tahoma" w:cs="Tahoma"/>
          <w:color w:val="000000" w:themeColor="text1"/>
          <w:sz w:val="24"/>
          <w:szCs w:val="24"/>
        </w:rPr>
        <w:t>categorised under the Data Protection Act 1998, as sensitive dat</w:t>
      </w:r>
      <w:r w:rsidR="009C3202">
        <w:rPr>
          <w:rFonts w:ascii="Tahoma" w:hAnsi="Tahoma" w:cs="Tahoma"/>
          <w:color w:val="000000" w:themeColor="text1"/>
          <w:sz w:val="24"/>
          <w:szCs w:val="24"/>
        </w:rPr>
        <w:t xml:space="preserve">a for monitoring, statistical, </w:t>
      </w:r>
      <w:r w:rsidRPr="00345C10">
        <w:rPr>
          <w:rFonts w:ascii="Tahoma" w:hAnsi="Tahoma" w:cs="Tahoma"/>
          <w:color w:val="000000" w:themeColor="text1"/>
          <w:sz w:val="24"/>
          <w:szCs w:val="24"/>
        </w:rPr>
        <w:t xml:space="preserve">reference and administration purposes.  I also understand </w:t>
      </w:r>
      <w:r w:rsidR="009C3202">
        <w:rPr>
          <w:rFonts w:ascii="Tahoma" w:hAnsi="Tahoma" w:cs="Tahoma"/>
          <w:color w:val="000000" w:themeColor="text1"/>
          <w:sz w:val="24"/>
          <w:szCs w:val="24"/>
        </w:rPr>
        <w:t xml:space="preserve">that I may have access to this </w:t>
      </w:r>
      <w:r w:rsidRPr="00345C10">
        <w:rPr>
          <w:rFonts w:ascii="Tahoma" w:hAnsi="Tahoma" w:cs="Tahoma"/>
          <w:color w:val="000000" w:themeColor="text1"/>
          <w:sz w:val="24"/>
          <w:szCs w:val="24"/>
        </w:rPr>
        <w:t>information held on me in personnel files and on computeris</w:t>
      </w:r>
      <w:r w:rsidR="009C3202">
        <w:rPr>
          <w:rFonts w:ascii="Tahoma" w:hAnsi="Tahoma" w:cs="Tahoma"/>
          <w:color w:val="000000" w:themeColor="text1"/>
          <w:sz w:val="24"/>
          <w:szCs w:val="24"/>
        </w:rPr>
        <w:t xml:space="preserve">ed system, by appointment with </w:t>
      </w:r>
      <w:r w:rsidRPr="00345C10">
        <w:rPr>
          <w:rFonts w:ascii="Tahoma" w:hAnsi="Tahoma" w:cs="Tahoma"/>
          <w:color w:val="000000" w:themeColor="text1"/>
          <w:sz w:val="24"/>
          <w:szCs w:val="24"/>
        </w:rPr>
        <w:t xml:space="preserve">the </w:t>
      </w:r>
      <w:r w:rsidRPr="009C3202">
        <w:rPr>
          <w:rFonts w:ascii="Tahoma" w:hAnsi="Tahoma" w:cs="Tahoma"/>
          <w:color w:val="385623" w:themeColor="accent6" w:themeShade="80"/>
          <w:sz w:val="24"/>
          <w:szCs w:val="24"/>
        </w:rPr>
        <w:t>[Personnel Department]</w:t>
      </w:r>
      <w:r w:rsidRPr="00345C10">
        <w:rPr>
          <w:rFonts w:ascii="Tahoma" w:hAnsi="Tahoma" w:cs="Tahoma"/>
          <w:color w:val="000000" w:themeColor="text1"/>
          <w:sz w:val="24"/>
          <w:szCs w:val="24"/>
        </w:rPr>
        <w:t>.</w:t>
      </w:r>
    </w:p>
    <w:p w14:paraId="73A1AD4F" w14:textId="77777777" w:rsidR="00345C10" w:rsidRPr="00345C10" w:rsidRDefault="00345C10" w:rsidP="00345C10">
      <w:pPr>
        <w:ind w:left="0"/>
        <w:rPr>
          <w:rFonts w:ascii="Tahoma" w:hAnsi="Tahoma" w:cs="Tahoma"/>
          <w:color w:val="000000" w:themeColor="text1"/>
          <w:sz w:val="24"/>
          <w:szCs w:val="24"/>
        </w:rPr>
      </w:pPr>
    </w:p>
    <w:p w14:paraId="1C829D19" w14:textId="77777777" w:rsidR="00345C10" w:rsidRPr="00345C10" w:rsidRDefault="00345C10" w:rsidP="00345C10">
      <w:pPr>
        <w:ind w:left="0"/>
        <w:rPr>
          <w:rFonts w:ascii="Tahoma" w:hAnsi="Tahoma" w:cs="Tahoma"/>
          <w:color w:val="000000" w:themeColor="text1"/>
          <w:sz w:val="24"/>
          <w:szCs w:val="24"/>
        </w:rPr>
      </w:pPr>
      <w:r w:rsidRPr="009C3202">
        <w:rPr>
          <w:rFonts w:ascii="Tahoma" w:hAnsi="Tahoma" w:cs="Tahoma"/>
          <w:b/>
          <w:color w:val="000000" w:themeColor="text1"/>
          <w:sz w:val="24"/>
          <w:szCs w:val="24"/>
        </w:rPr>
        <w:t>Issued by:</w:t>
      </w:r>
      <w:r w:rsidRPr="00345C10">
        <w:rPr>
          <w:rFonts w:ascii="Tahoma" w:hAnsi="Tahoma" w:cs="Tahoma"/>
          <w:color w:val="000000" w:themeColor="text1"/>
          <w:sz w:val="24"/>
          <w:szCs w:val="24"/>
        </w:rPr>
        <w:t xml:space="preserve">                                           </w:t>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t>(For Employer)</w:t>
      </w:r>
    </w:p>
    <w:p w14:paraId="59D1830D" w14:textId="77777777" w:rsidR="00345C10" w:rsidRPr="00345C10" w:rsidRDefault="00345C10" w:rsidP="00345C10">
      <w:pPr>
        <w:ind w:left="0"/>
        <w:rPr>
          <w:rFonts w:ascii="Tahoma" w:hAnsi="Tahoma" w:cs="Tahoma"/>
          <w:color w:val="000000" w:themeColor="text1"/>
          <w:sz w:val="24"/>
          <w:szCs w:val="24"/>
        </w:rPr>
      </w:pPr>
    </w:p>
    <w:p w14:paraId="559D61B0" w14:textId="77777777" w:rsidR="00345C10" w:rsidRPr="009C3202" w:rsidRDefault="00345C10" w:rsidP="00345C10">
      <w:pPr>
        <w:ind w:left="0"/>
        <w:rPr>
          <w:rFonts w:ascii="Tahoma" w:hAnsi="Tahoma" w:cs="Tahoma"/>
          <w:b/>
          <w:color w:val="000000" w:themeColor="text1"/>
          <w:sz w:val="24"/>
          <w:szCs w:val="24"/>
        </w:rPr>
      </w:pPr>
      <w:r w:rsidRPr="009C3202">
        <w:rPr>
          <w:rFonts w:ascii="Tahoma" w:hAnsi="Tahoma" w:cs="Tahoma"/>
          <w:b/>
          <w:color w:val="000000" w:themeColor="text1"/>
          <w:sz w:val="24"/>
          <w:szCs w:val="24"/>
        </w:rPr>
        <w:t>Date:</w:t>
      </w:r>
    </w:p>
    <w:p w14:paraId="11B98038" w14:textId="77777777" w:rsidR="00345C10" w:rsidRPr="00345C10" w:rsidRDefault="00345C10" w:rsidP="00345C10">
      <w:pPr>
        <w:ind w:left="0"/>
        <w:rPr>
          <w:rFonts w:ascii="Tahoma" w:hAnsi="Tahoma" w:cs="Tahoma"/>
          <w:color w:val="000000" w:themeColor="text1"/>
          <w:sz w:val="24"/>
          <w:szCs w:val="24"/>
        </w:rPr>
      </w:pPr>
    </w:p>
    <w:p w14:paraId="1478B1AC" w14:textId="77777777" w:rsidR="00345C10" w:rsidRPr="00345C10" w:rsidRDefault="00345C10" w:rsidP="00345C10">
      <w:pPr>
        <w:ind w:left="0"/>
        <w:rPr>
          <w:rFonts w:ascii="Tahoma" w:hAnsi="Tahoma" w:cs="Tahoma"/>
          <w:color w:val="000000" w:themeColor="text1"/>
          <w:sz w:val="24"/>
          <w:szCs w:val="24"/>
        </w:rPr>
      </w:pPr>
    </w:p>
    <w:p w14:paraId="7544D857" w14:textId="77777777" w:rsidR="00345C10" w:rsidRPr="00345C10" w:rsidRDefault="00345C10" w:rsidP="00345C10">
      <w:pPr>
        <w:ind w:left="0"/>
        <w:rPr>
          <w:rFonts w:ascii="Tahoma" w:hAnsi="Tahoma" w:cs="Tahoma"/>
          <w:color w:val="000000" w:themeColor="text1"/>
          <w:sz w:val="24"/>
          <w:szCs w:val="24"/>
        </w:rPr>
      </w:pPr>
      <w:r w:rsidRPr="00345C10">
        <w:rPr>
          <w:rFonts w:ascii="Tahoma" w:hAnsi="Tahoma" w:cs="Tahoma"/>
          <w:color w:val="000000" w:themeColor="text1"/>
          <w:sz w:val="24"/>
          <w:szCs w:val="24"/>
        </w:rPr>
        <w:t>I confirm receipt of the above statement of particulars of terms of employment.</w:t>
      </w:r>
    </w:p>
    <w:p w14:paraId="6D2C7F08" w14:textId="77777777" w:rsidR="00345C10" w:rsidRPr="00345C10" w:rsidRDefault="00345C10" w:rsidP="00345C10">
      <w:pPr>
        <w:ind w:left="0"/>
        <w:rPr>
          <w:rFonts w:ascii="Tahoma" w:hAnsi="Tahoma" w:cs="Tahoma"/>
          <w:color w:val="000000" w:themeColor="text1"/>
          <w:sz w:val="24"/>
          <w:szCs w:val="24"/>
        </w:rPr>
      </w:pPr>
    </w:p>
    <w:p w14:paraId="5F1258CE" w14:textId="77777777" w:rsidR="00345C10" w:rsidRPr="00345C10" w:rsidRDefault="00345C10" w:rsidP="00345C10">
      <w:pPr>
        <w:ind w:left="0"/>
        <w:rPr>
          <w:rFonts w:ascii="Tahoma" w:hAnsi="Tahoma" w:cs="Tahoma"/>
          <w:color w:val="000000" w:themeColor="text1"/>
          <w:sz w:val="24"/>
          <w:szCs w:val="24"/>
        </w:rPr>
      </w:pPr>
      <w:r w:rsidRPr="009C3202">
        <w:rPr>
          <w:rFonts w:ascii="Tahoma" w:hAnsi="Tahoma" w:cs="Tahoma"/>
          <w:b/>
          <w:color w:val="000000" w:themeColor="text1"/>
          <w:sz w:val="24"/>
          <w:szCs w:val="24"/>
        </w:rPr>
        <w:t xml:space="preserve">Signed: </w:t>
      </w:r>
      <w:r w:rsidRPr="009C3202">
        <w:rPr>
          <w:rFonts w:ascii="Tahoma" w:hAnsi="Tahoma" w:cs="Tahoma"/>
          <w:b/>
          <w:color w:val="000000" w:themeColor="text1"/>
          <w:sz w:val="24"/>
          <w:szCs w:val="24"/>
        </w:rPr>
        <w:tab/>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345C10">
        <w:rPr>
          <w:rFonts w:ascii="Tahoma" w:hAnsi="Tahoma" w:cs="Tahoma"/>
          <w:color w:val="000000" w:themeColor="text1"/>
          <w:sz w:val="24"/>
          <w:szCs w:val="24"/>
        </w:rPr>
        <w:tab/>
      </w:r>
      <w:r w:rsidRPr="009C3202">
        <w:rPr>
          <w:rFonts w:ascii="Tahoma" w:hAnsi="Tahoma" w:cs="Tahoma"/>
          <w:b/>
          <w:color w:val="000000" w:themeColor="text1"/>
          <w:sz w:val="24"/>
          <w:szCs w:val="24"/>
        </w:rPr>
        <w:tab/>
        <w:t xml:space="preserve"> Date:</w:t>
      </w:r>
    </w:p>
    <w:p w14:paraId="5DE5BD43" w14:textId="77777777" w:rsidR="00345C10" w:rsidRPr="00345C10" w:rsidRDefault="00345C10" w:rsidP="00345C10">
      <w:pPr>
        <w:ind w:left="0"/>
        <w:rPr>
          <w:rFonts w:ascii="Tahoma" w:hAnsi="Tahoma" w:cs="Tahoma"/>
          <w:color w:val="000000" w:themeColor="text1"/>
          <w:sz w:val="24"/>
          <w:szCs w:val="24"/>
        </w:rPr>
      </w:pPr>
    </w:p>
    <w:p w14:paraId="519A98CB" w14:textId="77777777" w:rsidR="00345C10" w:rsidRPr="00345C10" w:rsidRDefault="00345C10" w:rsidP="00345C10">
      <w:pPr>
        <w:ind w:left="0"/>
        <w:rPr>
          <w:rFonts w:ascii="Tahoma" w:hAnsi="Tahoma" w:cs="Tahoma"/>
          <w:color w:val="000000" w:themeColor="text1"/>
          <w:sz w:val="24"/>
          <w:szCs w:val="24"/>
        </w:rPr>
      </w:pPr>
    </w:p>
    <w:p w14:paraId="39C490AD" w14:textId="7EA740DA" w:rsidR="005C5BC6" w:rsidRPr="009C3202" w:rsidRDefault="00345C10" w:rsidP="005C5BC6">
      <w:pPr>
        <w:ind w:left="0"/>
        <w:rPr>
          <w:rFonts w:ascii="Tahoma" w:hAnsi="Tahoma" w:cs="Tahoma"/>
          <w:color w:val="000000" w:themeColor="text1"/>
          <w:sz w:val="24"/>
          <w:szCs w:val="24"/>
        </w:rPr>
      </w:pPr>
      <w:r w:rsidRPr="00345C10">
        <w:rPr>
          <w:rFonts w:ascii="Tahoma" w:hAnsi="Tahoma" w:cs="Tahoma"/>
          <w:color w:val="000000" w:themeColor="text1"/>
          <w:sz w:val="24"/>
          <w:szCs w:val="24"/>
        </w:rPr>
        <w:t>This Statement should be read in conjunction with the Company Employee Handbook attached which also provides detailed information on Griev</w:t>
      </w:r>
      <w:r w:rsidR="009C3202">
        <w:rPr>
          <w:rFonts w:ascii="Tahoma" w:hAnsi="Tahoma" w:cs="Tahoma"/>
          <w:color w:val="000000" w:themeColor="text1"/>
          <w:sz w:val="24"/>
          <w:szCs w:val="24"/>
        </w:rPr>
        <w:t>ance and Disciplinary Procedure.</w:t>
      </w:r>
    </w:p>
    <w:sectPr w:rsidR="005C5BC6" w:rsidRPr="009C3202" w:rsidSect="00135E65">
      <w:headerReference w:type="default" r:id="rId19"/>
      <w:footerReference w:type="default" r:id="rId20"/>
      <w:footerReference w:type="first" r:id="rId21"/>
      <w:pgSz w:w="11900" w:h="16840"/>
      <w:pgMar w:top="2973" w:right="1304" w:bottom="851" w:left="1304" w:header="680" w:footer="5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3723" w16cex:dateUtc="2020-04-30T10:38:00Z"/>
  <w16cex:commentExtensible w16cex:durableId="22553749" w16cex:dateUtc="2020-04-30T10:38:00Z"/>
  <w16cex:commentExtensible w16cex:durableId="22553763" w16cex:dateUtc="2020-04-30T10:39:00Z"/>
  <w16cex:commentExtensible w16cex:durableId="22553788" w16cex:dateUtc="2020-04-30T10:39:00Z"/>
  <w16cex:commentExtensible w16cex:durableId="225538C2" w16cex:dateUtc="2020-04-30T10:45:00Z"/>
  <w16cex:commentExtensible w16cex:durableId="225538E3" w16cex:dateUtc="2020-04-30T10:45:00Z"/>
  <w16cex:commentExtensible w16cex:durableId="225538EA" w16cex:dateUtc="2020-04-30T10:45:00Z"/>
  <w16cex:commentExtensible w16cex:durableId="225538F2" w16cex:dateUtc="2020-04-30T10:45:00Z"/>
  <w16cex:commentExtensible w16cex:durableId="225538FB" w16cex:dateUtc="2020-04-30T10:46:00Z"/>
  <w16cex:commentExtensible w16cex:durableId="22553900" w16cex:dateUtc="2020-04-30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4FD8C" w16cid:durableId="22553723"/>
  <w16cid:commentId w16cid:paraId="1CAAB3EF" w16cid:durableId="22553749"/>
  <w16cid:commentId w16cid:paraId="36E68889" w16cid:durableId="22553763"/>
  <w16cid:commentId w16cid:paraId="4355D555" w16cid:durableId="22553788"/>
  <w16cid:commentId w16cid:paraId="3F74A82C" w16cid:durableId="225538C2"/>
  <w16cid:commentId w16cid:paraId="54837F89" w16cid:durableId="225538E3"/>
  <w16cid:commentId w16cid:paraId="7D0F12AF" w16cid:durableId="225538EA"/>
  <w16cid:commentId w16cid:paraId="46621A97" w16cid:durableId="225538F2"/>
  <w16cid:commentId w16cid:paraId="5D016392" w16cid:durableId="225538FB"/>
  <w16cid:commentId w16cid:paraId="242F1F2D" w16cid:durableId="22553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F27CB" w14:textId="77777777" w:rsidR="00F74CA2" w:rsidRDefault="00F74CA2" w:rsidP="000C04F0">
      <w:r>
        <w:separator/>
      </w:r>
    </w:p>
  </w:endnote>
  <w:endnote w:type="continuationSeparator" w:id="0">
    <w:p w14:paraId="726F968B" w14:textId="77777777" w:rsidR="00F74CA2" w:rsidRDefault="00F74CA2" w:rsidP="000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5268754"/>
      <w:docPartObj>
        <w:docPartGallery w:val="Page Numbers (Bottom of Page)"/>
        <w:docPartUnique/>
      </w:docPartObj>
    </w:sdtPr>
    <w:sdtEndPr>
      <w:rPr>
        <w:rStyle w:val="PageNumber"/>
      </w:rPr>
    </w:sdtEndPr>
    <w:sdtContent>
      <w:p w14:paraId="24287A28" w14:textId="04E69DD7"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75808377"/>
      <w:docPartObj>
        <w:docPartGallery w:val="Page Numbers (Bottom of Page)"/>
        <w:docPartUnique/>
      </w:docPartObj>
    </w:sdtPr>
    <w:sdtEndPr>
      <w:rPr>
        <w:rStyle w:val="PageNumber"/>
      </w:rPr>
    </w:sdtEndPr>
    <w:sdtContent>
      <w:p w14:paraId="792F820C" w14:textId="565CD34D"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0871449"/>
      <w:docPartObj>
        <w:docPartGallery w:val="Page Numbers (Bottom of Page)"/>
        <w:docPartUnique/>
      </w:docPartObj>
    </w:sdtPr>
    <w:sdtEndPr>
      <w:rPr>
        <w:rStyle w:val="PageNumber"/>
      </w:rPr>
    </w:sdtEndPr>
    <w:sdtContent>
      <w:p w14:paraId="12A7E2DD" w14:textId="7F51148F"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D3FB6" w14:textId="77777777" w:rsidR="00F74CA2" w:rsidRDefault="00F7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D6A8" w14:textId="09E5CF9A" w:rsidR="00F74CA2" w:rsidRDefault="00F74CA2" w:rsidP="00BE2741">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2576" behindDoc="0" locked="0" layoutInCell="1" allowOverlap="1" wp14:anchorId="4541E2CB" wp14:editId="7DA50CB8">
              <wp:simplePos x="0" y="0"/>
              <wp:positionH relativeFrom="column">
                <wp:posOffset>-787400</wp:posOffset>
              </wp:positionH>
              <wp:positionV relativeFrom="paragraph">
                <wp:posOffset>127000</wp:posOffset>
              </wp:positionV>
              <wp:extent cx="75819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01945E8"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pt,10pt" to="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" strokecolor="#538135 [2409]" strokeweight=".5pt">
              <v:stroke joinstyle="miter"/>
            </v:line>
          </w:pict>
        </mc:Fallback>
      </mc:AlternateContent>
    </w:r>
  </w:p>
  <w:p w14:paraId="3A9CE3D6" w14:textId="7722FAF2" w:rsidR="00F74CA2" w:rsidRPr="00DA4EFE" w:rsidRDefault="00F74CA2" w:rsidP="00BE2741">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Pr>
        <w:rFonts w:ascii="Tahoma" w:hAnsi="Tahoma" w:cs="Tahoma"/>
        <w:color w:val="538135" w:themeColor="accent6" w:themeShade="BF"/>
        <w:sz w:val="18"/>
        <w:szCs w:val="18"/>
        <w:lang w:val="en-GB"/>
      </w:rPr>
      <w:t>COC_GuidetoCompliance_May2020</w:t>
    </w:r>
  </w:p>
  <w:p w14:paraId="679B5EEC" w14:textId="3F4C1FE0" w:rsidR="00F74CA2" w:rsidRPr="00BE2741" w:rsidRDefault="00F74CA2" w:rsidP="00BE2741">
    <w:pPr>
      <w:pStyle w:val="Footer"/>
      <w:ind w:left="0"/>
      <w:rPr>
        <w:rFonts w:ascii="Tahoma" w:hAnsi="Tahoma" w:cs="Tahom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F780" w14:textId="1C23088B"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0528" behindDoc="0" locked="0" layoutInCell="1" allowOverlap="1" wp14:anchorId="38ADD952" wp14:editId="79D5DA42">
              <wp:simplePos x="0" y="0"/>
              <wp:positionH relativeFrom="column">
                <wp:posOffset>-853440</wp:posOffset>
              </wp:positionH>
              <wp:positionV relativeFrom="paragraph">
                <wp:posOffset>136525</wp:posOffset>
              </wp:positionV>
              <wp:extent cx="75819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C5B3CA3"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7.2pt,10.75pt" to="52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" strokecolor="#538135 [2409]" strokeweight=".5pt">
              <v:stroke joinstyle="miter"/>
            </v:line>
          </w:pict>
        </mc:Fallback>
      </mc:AlternateContent>
    </w:r>
  </w:p>
  <w:p w14:paraId="5CFABC4C" w14:textId="4D5E192B" w:rsidR="00F74CA2" w:rsidRPr="00DA4EFE" w:rsidRDefault="00F74CA2" w:rsidP="00502429">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Pr>
        <w:rFonts w:ascii="Tahoma" w:hAnsi="Tahoma" w:cs="Tahoma"/>
        <w:color w:val="538135" w:themeColor="accent6" w:themeShade="BF"/>
        <w:sz w:val="18"/>
        <w:szCs w:val="18"/>
        <w:lang w:val="en-GB"/>
      </w:rPr>
      <w:t>COC_</w:t>
    </w:r>
    <w:r w:rsidR="005C5BC6">
      <w:rPr>
        <w:rFonts w:ascii="Tahoma" w:hAnsi="Tahoma" w:cs="Tahoma"/>
        <w:color w:val="538135" w:themeColor="accent6" w:themeShade="BF"/>
        <w:sz w:val="18"/>
        <w:szCs w:val="18"/>
        <w:lang w:val="en-GB"/>
      </w:rPr>
      <w:t>ComplaintsProcedures</w:t>
    </w:r>
    <w:r>
      <w:rPr>
        <w:rFonts w:ascii="Tahoma" w:hAnsi="Tahoma" w:cs="Tahoma"/>
        <w:color w:val="538135" w:themeColor="accent6" w:themeShade="BF"/>
        <w:sz w:val="18"/>
        <w:szCs w:val="18"/>
        <w:lang w:val="en-GB"/>
      </w:rPr>
      <w:t>_May2020</w:t>
    </w:r>
  </w:p>
  <w:p w14:paraId="20F05830" w14:textId="4F2B6E18" w:rsidR="00F74CA2" w:rsidRPr="00502429" w:rsidRDefault="00F74CA2" w:rsidP="00502429">
    <w:pPr>
      <w:pStyle w:val="Footer"/>
    </w:pPr>
    <w:r>
      <w:rPr>
        <w:noProof/>
        <w:lang w:val="en-GB" w:eastAsia="en-GB"/>
      </w:rPr>
      <w:drawing>
        <wp:anchor distT="0" distB="0" distL="114300" distR="114300" simplePos="0" relativeHeight="251677696" behindDoc="0" locked="0" layoutInCell="1" allowOverlap="1" wp14:anchorId="65D774F6" wp14:editId="72C79F8B">
          <wp:simplePos x="0" y="0"/>
          <wp:positionH relativeFrom="column">
            <wp:posOffset>-913130</wp:posOffset>
          </wp:positionH>
          <wp:positionV relativeFrom="paragraph">
            <wp:posOffset>383994</wp:posOffset>
          </wp:positionV>
          <wp:extent cx="7626985" cy="755650"/>
          <wp:effectExtent l="0" t="0" r="571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EF84" w14:textId="1AD1A946"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4624" behindDoc="0" locked="0" layoutInCell="1" allowOverlap="1" wp14:anchorId="5D0F7B57" wp14:editId="322E3A6F">
              <wp:simplePos x="0" y="0"/>
              <wp:positionH relativeFrom="column">
                <wp:posOffset>-800100</wp:posOffset>
              </wp:positionH>
              <wp:positionV relativeFrom="paragraph">
                <wp:posOffset>152400</wp:posOffset>
              </wp:positionV>
              <wp:extent cx="7581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4786F08"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3pt,12pt" to="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" strokecolor="#538135 [2409]" strokeweight=".5pt">
              <v:stroke joinstyle="miter"/>
            </v:line>
          </w:pict>
        </mc:Fallback>
      </mc:AlternateContent>
    </w:r>
  </w:p>
  <w:p w14:paraId="46147F72" w14:textId="7F2B566C" w:rsidR="00F74CA2" w:rsidRDefault="00F74CA2" w:rsidP="00502429">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Pr>
        <w:rFonts w:ascii="Tahoma" w:hAnsi="Tahoma" w:cs="Tahoma"/>
        <w:color w:val="538135" w:themeColor="accent6" w:themeShade="BF"/>
        <w:sz w:val="18"/>
        <w:szCs w:val="18"/>
        <w:lang w:val="en-GB"/>
      </w:rPr>
      <w:t>COC_</w:t>
    </w:r>
    <w:r w:rsidR="005C5BC6">
      <w:rPr>
        <w:rFonts w:ascii="Tahoma" w:hAnsi="Tahoma" w:cs="Tahoma"/>
        <w:color w:val="538135" w:themeColor="accent6" w:themeShade="BF"/>
        <w:sz w:val="18"/>
        <w:szCs w:val="18"/>
        <w:lang w:val="en-GB"/>
      </w:rPr>
      <w:t>ComplaintsProcedures</w:t>
    </w:r>
    <w:r>
      <w:rPr>
        <w:rFonts w:ascii="Tahoma" w:hAnsi="Tahoma" w:cs="Tahoma"/>
        <w:color w:val="538135" w:themeColor="accent6" w:themeShade="BF"/>
        <w:sz w:val="18"/>
        <w:szCs w:val="18"/>
        <w:lang w:val="en-GB"/>
      </w:rPr>
      <w:t>_May2020</w:t>
    </w:r>
    <w:r w:rsidRPr="00AB5143">
      <w:rPr>
        <w:rFonts w:ascii="Tahoma" w:hAnsi="Tahoma" w:cs="Tahoma"/>
        <w:color w:val="538135" w:themeColor="accent6" w:themeShade="BF"/>
        <w:sz w:val="18"/>
        <w:szCs w:val="18"/>
        <w:lang w:val="en-GB"/>
      </w:rPr>
      <w:t xml:space="preserve"> </w:t>
    </w:r>
    <w:r w:rsidRPr="00DA4EFE">
      <w:rPr>
        <w:rFonts w:ascii="Tahoma" w:hAnsi="Tahoma" w:cs="Tahoma"/>
        <w:color w:val="538135" w:themeColor="accent6" w:themeShade="BF"/>
        <w:sz w:val="18"/>
        <w:szCs w:val="18"/>
        <w:lang w:val="en-GB"/>
      </w:rPr>
      <w:t>BWF/</w:t>
    </w:r>
    <w:r>
      <w:rPr>
        <w:rFonts w:ascii="Tahoma" w:hAnsi="Tahoma" w:cs="Tahoma"/>
        <w:color w:val="538135" w:themeColor="accent6" w:themeShade="BF"/>
        <w:sz w:val="18"/>
        <w:szCs w:val="18"/>
        <w:lang w:val="en-GB"/>
      </w:rPr>
      <w:t>COC_GuidetoCompliance_May2020</w:t>
    </w:r>
  </w:p>
  <w:sdt>
    <w:sdtPr>
      <w:rPr>
        <w:rStyle w:val="PageNumber"/>
        <w:rFonts w:ascii="Tahoma" w:hAnsi="Tahoma" w:cs="Tahoma"/>
        <w:sz w:val="24"/>
        <w:szCs w:val="24"/>
      </w:rPr>
      <w:id w:val="-1724746929"/>
      <w:docPartObj>
        <w:docPartGallery w:val="Page Numbers (Bottom of Page)"/>
        <w:docPartUnique/>
      </w:docPartObj>
    </w:sdtPr>
    <w:sdtEndPr>
      <w:rPr>
        <w:rStyle w:val="PageNumber"/>
      </w:rPr>
    </w:sdtEndPr>
    <w:sdtContent>
      <w:p w14:paraId="2B8D838E" w14:textId="2B9E0990" w:rsidR="00F74CA2" w:rsidRPr="00502429" w:rsidRDefault="00F74CA2" w:rsidP="00502429">
        <w:pPr>
          <w:pStyle w:val="Footer"/>
          <w:framePr w:wrap="notBeside" w:vAnchor="page" w:hAnchor="page" w:xAlign="center" w:yAlign="bottom"/>
          <w:ind w:left="0"/>
          <w:jc w:val="center"/>
          <w:rPr>
            <w:rStyle w:val="PageNumber"/>
            <w:rFonts w:ascii="Tahoma" w:hAnsi="Tahoma" w:cs="Tahoma"/>
            <w:sz w:val="24"/>
            <w:szCs w:val="24"/>
          </w:rPr>
        </w:pPr>
        <w:r w:rsidRPr="00502429">
          <w:rPr>
            <w:rStyle w:val="PageNumber"/>
            <w:rFonts w:ascii="Tahoma" w:hAnsi="Tahoma" w:cs="Tahoma"/>
            <w:sz w:val="24"/>
            <w:szCs w:val="24"/>
          </w:rPr>
          <w:fldChar w:fldCharType="begin"/>
        </w:r>
        <w:r w:rsidRPr="00502429">
          <w:rPr>
            <w:rStyle w:val="PageNumber"/>
            <w:rFonts w:ascii="Tahoma" w:hAnsi="Tahoma" w:cs="Tahoma"/>
            <w:sz w:val="24"/>
            <w:szCs w:val="24"/>
          </w:rPr>
          <w:instrText xml:space="preserve"> PAGE </w:instrText>
        </w:r>
        <w:r w:rsidRPr="00502429">
          <w:rPr>
            <w:rStyle w:val="PageNumber"/>
            <w:rFonts w:ascii="Tahoma" w:hAnsi="Tahoma" w:cs="Tahoma"/>
            <w:sz w:val="24"/>
            <w:szCs w:val="24"/>
          </w:rPr>
          <w:fldChar w:fldCharType="separate"/>
        </w:r>
        <w:r w:rsidR="00406275">
          <w:rPr>
            <w:rStyle w:val="PageNumber"/>
            <w:rFonts w:ascii="Tahoma" w:hAnsi="Tahoma" w:cs="Tahoma"/>
            <w:noProof/>
            <w:sz w:val="24"/>
            <w:szCs w:val="24"/>
          </w:rPr>
          <w:t>8</w:t>
        </w:r>
        <w:r w:rsidRPr="00502429">
          <w:rPr>
            <w:rStyle w:val="PageNumber"/>
            <w:rFonts w:ascii="Tahoma" w:hAnsi="Tahoma" w:cs="Tahoma"/>
            <w:sz w:val="24"/>
            <w:szCs w:val="24"/>
          </w:rPr>
          <w:fldChar w:fldCharType="end"/>
        </w:r>
      </w:p>
    </w:sdtContent>
  </w:sdt>
  <w:p w14:paraId="69DA6FC6" w14:textId="08EF22FF" w:rsidR="00F74CA2" w:rsidRPr="00BE2741" w:rsidRDefault="00F74CA2" w:rsidP="00502429">
    <w:pPr>
      <w:pStyle w:val="Footer"/>
      <w:ind w:left="0"/>
      <w:jc w:val="center"/>
      <w:rPr>
        <w:rFonts w:ascii="Tahoma" w:hAnsi="Tahoma" w:cs="Tahoma"/>
        <w:sz w:val="24"/>
        <w:szCs w:val="24"/>
      </w:rPr>
    </w:pPr>
    <w:r>
      <w:rPr>
        <w:noProof/>
        <w:lang w:val="en-GB" w:eastAsia="en-GB"/>
      </w:rPr>
      <w:drawing>
        <wp:anchor distT="0" distB="0" distL="114300" distR="114300" simplePos="0" relativeHeight="251662334" behindDoc="0" locked="0" layoutInCell="1" allowOverlap="1" wp14:anchorId="4F9CDB46" wp14:editId="359E7203">
          <wp:simplePos x="0" y="0"/>
          <wp:positionH relativeFrom="column">
            <wp:posOffset>-847725</wp:posOffset>
          </wp:positionH>
          <wp:positionV relativeFrom="paragraph">
            <wp:posOffset>-10334625</wp:posOffset>
          </wp:positionV>
          <wp:extent cx="7626985" cy="755650"/>
          <wp:effectExtent l="0" t="0" r="571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ahoma" w:hAnsi="Tahoma" w:cs="Tahoma"/>
        <w:sz w:val="24"/>
        <w:szCs w:val="24"/>
      </w:rPr>
      <w:id w:val="-270319521"/>
      <w:docPartObj>
        <w:docPartGallery w:val="Page Numbers (Bottom of Page)"/>
        <w:docPartUnique/>
      </w:docPartObj>
    </w:sdtPr>
    <w:sdtEndPr>
      <w:rPr>
        <w:rStyle w:val="PageNumber"/>
        <w:color w:val="FF0000"/>
      </w:rPr>
    </w:sdtEndPr>
    <w:sdtContent>
      <w:p w14:paraId="5E4D8ED9" w14:textId="77777777" w:rsidR="00F74CA2" w:rsidRPr="00A7351E" w:rsidRDefault="00F74CA2" w:rsidP="00502429">
        <w:pPr>
          <w:pStyle w:val="Footer"/>
          <w:framePr w:w="181" w:h="461" w:hRule="exact" w:wrap="notBeside" w:vAnchor="text" w:hAnchor="page" w:x="5801" w:y="-958"/>
          <w:ind w:left="0"/>
          <w:rPr>
            <w:rStyle w:val="PageNumber"/>
            <w:rFonts w:ascii="Tahoma" w:hAnsi="Tahoma" w:cs="Tahoma"/>
            <w:sz w:val="24"/>
            <w:szCs w:val="24"/>
          </w:rPr>
        </w:pPr>
        <w:r w:rsidRPr="00A7351E">
          <w:rPr>
            <w:rStyle w:val="PageNumber"/>
            <w:rFonts w:ascii="Tahoma" w:hAnsi="Tahoma" w:cs="Tahoma"/>
            <w:color w:val="538135" w:themeColor="accent6" w:themeShade="BF"/>
            <w:sz w:val="24"/>
            <w:szCs w:val="24"/>
          </w:rPr>
          <w:fldChar w:fldCharType="begin"/>
        </w:r>
        <w:r w:rsidRPr="00A7351E">
          <w:rPr>
            <w:rStyle w:val="PageNumber"/>
            <w:rFonts w:ascii="Tahoma" w:hAnsi="Tahoma" w:cs="Tahoma"/>
            <w:color w:val="538135" w:themeColor="accent6" w:themeShade="BF"/>
            <w:sz w:val="24"/>
            <w:szCs w:val="24"/>
          </w:rPr>
          <w:instrText xml:space="preserve"> PAGE </w:instrText>
        </w:r>
        <w:r w:rsidRPr="00A7351E">
          <w:rPr>
            <w:rStyle w:val="PageNumber"/>
            <w:rFonts w:ascii="Tahoma" w:hAnsi="Tahoma" w:cs="Tahoma"/>
            <w:color w:val="538135" w:themeColor="accent6" w:themeShade="BF"/>
            <w:sz w:val="24"/>
            <w:szCs w:val="24"/>
          </w:rPr>
          <w:fldChar w:fldCharType="separate"/>
        </w:r>
        <w:r w:rsidRPr="00A7351E">
          <w:rPr>
            <w:rStyle w:val="PageNumber"/>
            <w:rFonts w:ascii="Tahoma" w:hAnsi="Tahoma" w:cs="Tahoma"/>
            <w:noProof/>
            <w:color w:val="538135" w:themeColor="accent6" w:themeShade="BF"/>
            <w:sz w:val="24"/>
            <w:szCs w:val="24"/>
          </w:rPr>
          <w:t>1</w:t>
        </w:r>
        <w:r w:rsidRPr="00A7351E">
          <w:rPr>
            <w:rStyle w:val="PageNumber"/>
            <w:rFonts w:ascii="Tahoma" w:hAnsi="Tahoma" w:cs="Tahoma"/>
            <w:color w:val="538135" w:themeColor="accent6" w:themeShade="BF"/>
            <w:sz w:val="24"/>
            <w:szCs w:val="24"/>
          </w:rPr>
          <w:fldChar w:fldCharType="end"/>
        </w:r>
      </w:p>
    </w:sdtContent>
  </w:sdt>
  <w:p w14:paraId="606E0694" w14:textId="77777777" w:rsidR="00F74CA2" w:rsidRPr="00502429" w:rsidRDefault="00F74CA2" w:rsidP="00A7351E">
    <w:pPr>
      <w:pStyle w:val="Footer"/>
      <w:tabs>
        <w:tab w:val="right" w:pos="9214"/>
      </w:tabs>
      <w:ind w:left="0"/>
      <w:rPr>
        <w:rFonts w:ascii="Tahoma" w:hAnsi="Tahoma" w:cs="Tahoma"/>
        <w:color w:val="538135" w:themeColor="accent6" w:themeShade="BF"/>
        <w:sz w:val="18"/>
        <w:szCs w:val="18"/>
        <w:lang w:val="en-GB"/>
      </w:rPr>
    </w:pPr>
    <w:r w:rsidRPr="00502429">
      <w:rPr>
        <w:rFonts w:ascii="Tahoma" w:hAnsi="Tahoma" w:cs="Tahoma"/>
        <w:color w:val="538135" w:themeColor="accent6" w:themeShade="BF"/>
        <w:sz w:val="18"/>
        <w:szCs w:val="18"/>
        <w:lang w:val="en-GB"/>
      </w:rPr>
      <w:t>© 2020 British Woodworking Federation</w:t>
    </w:r>
    <w:r w:rsidRPr="00502429">
      <w:rPr>
        <w:rFonts w:ascii="Tahoma" w:hAnsi="Tahoma" w:cs="Tahoma"/>
        <w:color w:val="538135" w:themeColor="accent6" w:themeShade="BF"/>
        <w:sz w:val="18"/>
        <w:szCs w:val="18"/>
        <w:lang w:val="en-GB"/>
      </w:rPr>
      <w:tab/>
    </w:r>
    <w:r w:rsidRPr="00502429">
      <w:rPr>
        <w:rFonts w:ascii="Tahoma" w:hAnsi="Tahoma" w:cs="Tahoma"/>
        <w:color w:val="538135" w:themeColor="accent6" w:themeShade="BF"/>
        <w:sz w:val="18"/>
        <w:szCs w:val="18"/>
        <w:lang w:val="en-GB"/>
      </w:rPr>
      <w:tab/>
      <w:t>BWF/15/BWFWORDDOCUMENTTEMPLATE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8615" w14:textId="77777777" w:rsidR="00F74CA2" w:rsidRDefault="00F74CA2" w:rsidP="000C04F0">
      <w:r>
        <w:separator/>
      </w:r>
    </w:p>
  </w:footnote>
  <w:footnote w:type="continuationSeparator" w:id="0">
    <w:p w14:paraId="4143C971" w14:textId="77777777" w:rsidR="00F74CA2" w:rsidRDefault="00F74CA2" w:rsidP="000C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D1F8" w14:textId="77777777" w:rsidR="00BB79EE" w:rsidRDefault="00BB7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060E" w14:textId="666FAD17" w:rsidR="00F74CA2" w:rsidRDefault="00F74CA2">
    <w:pPr>
      <w:pStyle w:val="Header"/>
    </w:pPr>
    <w:r>
      <w:rPr>
        <w:noProof/>
        <w:lang w:val="en-GB" w:eastAsia="en-GB"/>
      </w:rPr>
      <w:drawing>
        <wp:anchor distT="0" distB="0" distL="114300" distR="114300" simplePos="0" relativeHeight="251663359" behindDoc="0" locked="0" layoutInCell="1" allowOverlap="1" wp14:anchorId="67DC8F9A" wp14:editId="247E3822">
          <wp:simplePos x="0" y="0"/>
          <wp:positionH relativeFrom="column">
            <wp:posOffset>-914219</wp:posOffset>
          </wp:positionH>
          <wp:positionV relativeFrom="paragraph">
            <wp:posOffset>-457200</wp:posOffset>
          </wp:positionV>
          <wp:extent cx="7626985" cy="755650"/>
          <wp:effectExtent l="0" t="0" r="571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34E72B9C" wp14:editId="2D588974">
          <wp:simplePos x="0" y="0"/>
          <wp:positionH relativeFrom="margin">
            <wp:posOffset>2537460</wp:posOffset>
          </wp:positionH>
          <wp:positionV relativeFrom="margin">
            <wp:posOffset>-848995</wp:posOffset>
          </wp:positionV>
          <wp:extent cx="762000" cy="850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2">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617B3A2B" w14:textId="281DFC15" w:rsidR="00F74CA2" w:rsidRDefault="00F7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5DD3" w14:textId="2B1B7618" w:rsidR="00F74CA2" w:rsidRDefault="00F74CA2">
    <w:pPr>
      <w:pStyle w:val="Header"/>
    </w:pPr>
    <w:r>
      <w:rPr>
        <w:noProof/>
        <w:lang w:val="en-GB" w:eastAsia="en-GB"/>
      </w:rPr>
      <w:drawing>
        <wp:anchor distT="0" distB="0" distL="114300" distR="114300" simplePos="0" relativeHeight="251675648" behindDoc="0" locked="0" layoutInCell="1" allowOverlap="1" wp14:anchorId="5E44559A" wp14:editId="7CCE382F">
          <wp:simplePos x="0" y="0"/>
          <wp:positionH relativeFrom="column">
            <wp:posOffset>-854075</wp:posOffset>
          </wp:positionH>
          <wp:positionV relativeFrom="paragraph">
            <wp:posOffset>-462461</wp:posOffset>
          </wp:positionV>
          <wp:extent cx="7627310" cy="7560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7310" cy="756000"/>
                  </a:xfrm>
                  <a:prstGeom prst="rect">
                    <a:avLst/>
                  </a:prstGeom>
                </pic:spPr>
              </pic:pic>
            </a:graphicData>
          </a:graphic>
          <wp14:sizeRelH relativeFrom="page">
            <wp14:pctWidth>0</wp14:pctWidth>
          </wp14:sizeRelH>
          <wp14:sizeRelV relativeFrom="page">
            <wp14:pctHeight>0</wp14:pctHeight>
          </wp14:sizeRelV>
        </wp:anchor>
      </w:drawing>
    </w:r>
  </w:p>
  <w:p w14:paraId="720D9A99" w14:textId="1E21884D" w:rsidR="00F74CA2" w:rsidRDefault="00F74C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0C1E" w14:textId="2211F22E" w:rsidR="00F74CA2" w:rsidRDefault="00F74CA2">
    <w:pPr>
      <w:pStyle w:val="Header"/>
    </w:pPr>
    <w:r>
      <w:rPr>
        <w:noProof/>
        <w:lang w:val="en-GB" w:eastAsia="en-GB"/>
      </w:rPr>
      <w:drawing>
        <wp:anchor distT="0" distB="0" distL="114300" distR="114300" simplePos="0" relativeHeight="251669504" behindDoc="0" locked="0" layoutInCell="1" allowOverlap="1" wp14:anchorId="0C544602" wp14:editId="0C800F3C">
          <wp:simplePos x="0" y="0"/>
          <wp:positionH relativeFrom="margin">
            <wp:posOffset>2537460</wp:posOffset>
          </wp:positionH>
          <wp:positionV relativeFrom="margin">
            <wp:posOffset>-1242695</wp:posOffset>
          </wp:positionV>
          <wp:extent cx="762000" cy="8509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1216B617" w14:textId="08E1AC32" w:rsidR="00F74CA2" w:rsidRDefault="00F74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E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C9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C7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3C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3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05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27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4F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23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588"/>
    <w:multiLevelType w:val="hybridMultilevel"/>
    <w:tmpl w:val="E10AD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DC14B5"/>
    <w:multiLevelType w:val="multilevel"/>
    <w:tmpl w:val="29A86F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A04616A"/>
    <w:multiLevelType w:val="hybridMultilevel"/>
    <w:tmpl w:val="3028B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44C6C"/>
    <w:multiLevelType w:val="multilevel"/>
    <w:tmpl w:val="1FE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30222D"/>
    <w:multiLevelType w:val="hybridMultilevel"/>
    <w:tmpl w:val="7EA04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32F73"/>
    <w:multiLevelType w:val="hybridMultilevel"/>
    <w:tmpl w:val="F8129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D2582F"/>
    <w:multiLevelType w:val="hybridMultilevel"/>
    <w:tmpl w:val="7F7E9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362193"/>
    <w:multiLevelType w:val="hybridMultilevel"/>
    <w:tmpl w:val="535681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1EEA257B"/>
    <w:multiLevelType w:val="hybridMultilevel"/>
    <w:tmpl w:val="15E200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7D66EBD"/>
    <w:multiLevelType w:val="hybridMultilevel"/>
    <w:tmpl w:val="4734F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EE6267"/>
    <w:multiLevelType w:val="hybridMultilevel"/>
    <w:tmpl w:val="CA70BC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2CEE6956"/>
    <w:multiLevelType w:val="hybridMultilevel"/>
    <w:tmpl w:val="87C63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B46E88"/>
    <w:multiLevelType w:val="hybridMultilevel"/>
    <w:tmpl w:val="2E68B9F4"/>
    <w:lvl w:ilvl="0" w:tplc="90AA3464">
      <w:start w:val="13"/>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2EBE736D"/>
    <w:multiLevelType w:val="hybridMultilevel"/>
    <w:tmpl w:val="DCB49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F3125CA"/>
    <w:multiLevelType w:val="hybridMultilevel"/>
    <w:tmpl w:val="C19038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2F7C742A"/>
    <w:multiLevelType w:val="hybridMultilevel"/>
    <w:tmpl w:val="6A9E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626E65"/>
    <w:multiLevelType w:val="hybridMultilevel"/>
    <w:tmpl w:val="ABD8F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3E1A387D"/>
    <w:multiLevelType w:val="hybridMultilevel"/>
    <w:tmpl w:val="94D88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3A7DB6"/>
    <w:multiLevelType w:val="hybridMultilevel"/>
    <w:tmpl w:val="F4841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433F7DD2"/>
    <w:multiLevelType w:val="hybridMultilevel"/>
    <w:tmpl w:val="703077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453A7994"/>
    <w:multiLevelType w:val="hybridMultilevel"/>
    <w:tmpl w:val="F044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C4A95"/>
    <w:multiLevelType w:val="hybridMultilevel"/>
    <w:tmpl w:val="E3361E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3CF6C58"/>
    <w:multiLevelType w:val="hybridMultilevel"/>
    <w:tmpl w:val="5360F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50691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86600AC"/>
    <w:multiLevelType w:val="multilevel"/>
    <w:tmpl w:val="ECF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96B70"/>
    <w:multiLevelType w:val="hybridMultilevel"/>
    <w:tmpl w:val="DD00C4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8AF5EED"/>
    <w:multiLevelType w:val="multilevel"/>
    <w:tmpl w:val="3E7EF460"/>
    <w:lvl w:ilvl="0">
      <w:start w:val="10"/>
      <w:numFmt w:val="decimal"/>
      <w:lvlText w:val="%1"/>
      <w:lvlJc w:val="left"/>
      <w:pPr>
        <w:tabs>
          <w:tab w:val="num" w:pos="720"/>
        </w:tabs>
        <w:ind w:left="720" w:hanging="720"/>
      </w:pPr>
      <w:rPr>
        <w:rFonts w:hint="default"/>
        <w:color w:val="E36C0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98D14C5"/>
    <w:multiLevelType w:val="hybridMultilevel"/>
    <w:tmpl w:val="FFCCF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B3B0D85"/>
    <w:multiLevelType w:val="hybridMultilevel"/>
    <w:tmpl w:val="C6A8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81E7D"/>
    <w:multiLevelType w:val="hybridMultilevel"/>
    <w:tmpl w:val="974020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11911BA"/>
    <w:multiLevelType w:val="hybridMultilevel"/>
    <w:tmpl w:val="5DEE0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84ADD"/>
    <w:multiLevelType w:val="hybridMultilevel"/>
    <w:tmpl w:val="A3A2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D2307"/>
    <w:multiLevelType w:val="hybridMultilevel"/>
    <w:tmpl w:val="D4F68EA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4" w15:restartNumberingAfterBreak="0">
    <w:nsid w:val="7D9C0B83"/>
    <w:multiLevelType w:val="hybridMultilevel"/>
    <w:tmpl w:val="8624B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7E3D304D"/>
    <w:multiLevelType w:val="hybridMultilevel"/>
    <w:tmpl w:val="7466F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7E99108C"/>
    <w:multiLevelType w:val="hybridMultilevel"/>
    <w:tmpl w:val="00B0C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3"/>
  </w:num>
  <w:num w:numId="12">
    <w:abstractNumId w:val="41"/>
  </w:num>
  <w:num w:numId="13">
    <w:abstractNumId w:val="42"/>
  </w:num>
  <w:num w:numId="14">
    <w:abstractNumId w:val="12"/>
  </w:num>
  <w:num w:numId="15">
    <w:abstractNumId w:val="37"/>
  </w:num>
  <w:num w:numId="16">
    <w:abstractNumId w:val="26"/>
  </w:num>
  <w:num w:numId="17">
    <w:abstractNumId w:val="20"/>
  </w:num>
  <w:num w:numId="18">
    <w:abstractNumId w:val="11"/>
  </w:num>
  <w:num w:numId="19">
    <w:abstractNumId w:val="43"/>
  </w:num>
  <w:num w:numId="20">
    <w:abstractNumId w:val="39"/>
  </w:num>
  <w:num w:numId="21">
    <w:abstractNumId w:val="35"/>
  </w:num>
  <w:num w:numId="22">
    <w:abstractNumId w:val="24"/>
  </w:num>
  <w:num w:numId="23">
    <w:abstractNumId w:val="45"/>
  </w:num>
  <w:num w:numId="24">
    <w:abstractNumId w:val="36"/>
  </w:num>
  <w:num w:numId="25">
    <w:abstractNumId w:val="17"/>
  </w:num>
  <w:num w:numId="26">
    <w:abstractNumId w:val="28"/>
  </w:num>
  <w:num w:numId="27">
    <w:abstractNumId w:val="44"/>
  </w:num>
  <w:num w:numId="28">
    <w:abstractNumId w:val="31"/>
  </w:num>
  <w:num w:numId="29">
    <w:abstractNumId w:val="29"/>
  </w:num>
  <w:num w:numId="30">
    <w:abstractNumId w:val="10"/>
  </w:num>
  <w:num w:numId="31">
    <w:abstractNumId w:val="34"/>
  </w:num>
  <w:num w:numId="32">
    <w:abstractNumId w:val="13"/>
  </w:num>
  <w:num w:numId="33">
    <w:abstractNumId w:val="18"/>
  </w:num>
  <w:num w:numId="34">
    <w:abstractNumId w:val="22"/>
  </w:num>
  <w:num w:numId="35">
    <w:abstractNumId w:val="38"/>
  </w:num>
  <w:num w:numId="36">
    <w:abstractNumId w:val="14"/>
  </w:num>
  <w:num w:numId="37">
    <w:abstractNumId w:val="16"/>
  </w:num>
  <w:num w:numId="38">
    <w:abstractNumId w:val="27"/>
  </w:num>
  <w:num w:numId="39">
    <w:abstractNumId w:val="21"/>
  </w:num>
  <w:num w:numId="40">
    <w:abstractNumId w:val="15"/>
  </w:num>
  <w:num w:numId="41">
    <w:abstractNumId w:val="23"/>
  </w:num>
  <w:num w:numId="42">
    <w:abstractNumId w:val="19"/>
  </w:num>
  <w:num w:numId="43">
    <w:abstractNumId w:val="46"/>
  </w:num>
  <w:num w:numId="44">
    <w:abstractNumId w:val="40"/>
  </w:num>
  <w:num w:numId="45">
    <w:abstractNumId w:val="30"/>
  </w:num>
  <w:num w:numId="46">
    <w:abstractNumId w:val="2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F0"/>
    <w:rsid w:val="0002787A"/>
    <w:rsid w:val="00046FF0"/>
    <w:rsid w:val="00050342"/>
    <w:rsid w:val="00076CE4"/>
    <w:rsid w:val="000A081D"/>
    <w:rsid w:val="000B1E70"/>
    <w:rsid w:val="000B2384"/>
    <w:rsid w:val="000C04F0"/>
    <w:rsid w:val="000E15BF"/>
    <w:rsid w:val="000E6071"/>
    <w:rsid w:val="000F0DD0"/>
    <w:rsid w:val="00104741"/>
    <w:rsid w:val="001077B4"/>
    <w:rsid w:val="0011310F"/>
    <w:rsid w:val="00113F5B"/>
    <w:rsid w:val="00117BA1"/>
    <w:rsid w:val="001230E6"/>
    <w:rsid w:val="0013357E"/>
    <w:rsid w:val="00135E65"/>
    <w:rsid w:val="00145C4F"/>
    <w:rsid w:val="00156CA4"/>
    <w:rsid w:val="001623F5"/>
    <w:rsid w:val="00190378"/>
    <w:rsid w:val="001A22D3"/>
    <w:rsid w:val="001E5F7C"/>
    <w:rsid w:val="001F361D"/>
    <w:rsid w:val="0021604E"/>
    <w:rsid w:val="00222782"/>
    <w:rsid w:val="002239DF"/>
    <w:rsid w:val="00230C0F"/>
    <w:rsid w:val="00246975"/>
    <w:rsid w:val="00253AE8"/>
    <w:rsid w:val="00265FEB"/>
    <w:rsid w:val="00271A84"/>
    <w:rsid w:val="002A33F5"/>
    <w:rsid w:val="002A5CD5"/>
    <w:rsid w:val="003147C5"/>
    <w:rsid w:val="00345C10"/>
    <w:rsid w:val="00356E18"/>
    <w:rsid w:val="00376F94"/>
    <w:rsid w:val="003879F1"/>
    <w:rsid w:val="0039503E"/>
    <w:rsid w:val="00395A7E"/>
    <w:rsid w:val="003A4062"/>
    <w:rsid w:val="003A6DE5"/>
    <w:rsid w:val="003B4224"/>
    <w:rsid w:val="003D3C41"/>
    <w:rsid w:val="003D528D"/>
    <w:rsid w:val="003E17A6"/>
    <w:rsid w:val="003F1111"/>
    <w:rsid w:val="0040270E"/>
    <w:rsid w:val="00406258"/>
    <w:rsid w:val="00406275"/>
    <w:rsid w:val="00407079"/>
    <w:rsid w:val="004169FA"/>
    <w:rsid w:val="00422B3C"/>
    <w:rsid w:val="00433926"/>
    <w:rsid w:val="00435182"/>
    <w:rsid w:val="0044532E"/>
    <w:rsid w:val="00454F5B"/>
    <w:rsid w:val="00456395"/>
    <w:rsid w:val="00466080"/>
    <w:rsid w:val="004966DC"/>
    <w:rsid w:val="004A1807"/>
    <w:rsid w:val="004A6489"/>
    <w:rsid w:val="004E5249"/>
    <w:rsid w:val="004F2BC8"/>
    <w:rsid w:val="00502429"/>
    <w:rsid w:val="00502467"/>
    <w:rsid w:val="00555D41"/>
    <w:rsid w:val="005675F7"/>
    <w:rsid w:val="0056790E"/>
    <w:rsid w:val="005834B9"/>
    <w:rsid w:val="005875F4"/>
    <w:rsid w:val="005B2C82"/>
    <w:rsid w:val="005C37D1"/>
    <w:rsid w:val="005C5893"/>
    <w:rsid w:val="005C5BC6"/>
    <w:rsid w:val="005E411F"/>
    <w:rsid w:val="00600588"/>
    <w:rsid w:val="00603108"/>
    <w:rsid w:val="006046F2"/>
    <w:rsid w:val="006055D1"/>
    <w:rsid w:val="0065364D"/>
    <w:rsid w:val="00664116"/>
    <w:rsid w:val="0069643F"/>
    <w:rsid w:val="006A261E"/>
    <w:rsid w:val="006B4719"/>
    <w:rsid w:val="006E49BE"/>
    <w:rsid w:val="006F0FFC"/>
    <w:rsid w:val="006F5CB1"/>
    <w:rsid w:val="0070400C"/>
    <w:rsid w:val="007449A1"/>
    <w:rsid w:val="007455FB"/>
    <w:rsid w:val="007557CD"/>
    <w:rsid w:val="0076763D"/>
    <w:rsid w:val="00773084"/>
    <w:rsid w:val="007735FF"/>
    <w:rsid w:val="00795928"/>
    <w:rsid w:val="00795E0A"/>
    <w:rsid w:val="007C3303"/>
    <w:rsid w:val="007C42B3"/>
    <w:rsid w:val="007D4573"/>
    <w:rsid w:val="007E3E41"/>
    <w:rsid w:val="00823C9D"/>
    <w:rsid w:val="00844AE6"/>
    <w:rsid w:val="008565E6"/>
    <w:rsid w:val="008577AB"/>
    <w:rsid w:val="00885BC0"/>
    <w:rsid w:val="00897089"/>
    <w:rsid w:val="00940E29"/>
    <w:rsid w:val="009474EB"/>
    <w:rsid w:val="00997122"/>
    <w:rsid w:val="009A3269"/>
    <w:rsid w:val="009A4045"/>
    <w:rsid w:val="009A4E73"/>
    <w:rsid w:val="009A5749"/>
    <w:rsid w:val="009A5A35"/>
    <w:rsid w:val="009B0487"/>
    <w:rsid w:val="009C3202"/>
    <w:rsid w:val="009C38E7"/>
    <w:rsid w:val="009C7679"/>
    <w:rsid w:val="009F050A"/>
    <w:rsid w:val="00A00DAD"/>
    <w:rsid w:val="00A159C1"/>
    <w:rsid w:val="00A3471E"/>
    <w:rsid w:val="00A37ECC"/>
    <w:rsid w:val="00A4765D"/>
    <w:rsid w:val="00A64428"/>
    <w:rsid w:val="00A7351E"/>
    <w:rsid w:val="00A83845"/>
    <w:rsid w:val="00AA735A"/>
    <w:rsid w:val="00AB5143"/>
    <w:rsid w:val="00AD69AC"/>
    <w:rsid w:val="00AE0CCE"/>
    <w:rsid w:val="00AF1040"/>
    <w:rsid w:val="00B03664"/>
    <w:rsid w:val="00B261BD"/>
    <w:rsid w:val="00B42275"/>
    <w:rsid w:val="00B71CA4"/>
    <w:rsid w:val="00B95197"/>
    <w:rsid w:val="00BA2346"/>
    <w:rsid w:val="00BA3482"/>
    <w:rsid w:val="00BB79EE"/>
    <w:rsid w:val="00BD34B6"/>
    <w:rsid w:val="00BE2741"/>
    <w:rsid w:val="00BE4F8B"/>
    <w:rsid w:val="00C17699"/>
    <w:rsid w:val="00C26B6F"/>
    <w:rsid w:val="00C44649"/>
    <w:rsid w:val="00C53993"/>
    <w:rsid w:val="00C70F05"/>
    <w:rsid w:val="00CA35BA"/>
    <w:rsid w:val="00CB6658"/>
    <w:rsid w:val="00CF3582"/>
    <w:rsid w:val="00D2168F"/>
    <w:rsid w:val="00D22511"/>
    <w:rsid w:val="00D34D7B"/>
    <w:rsid w:val="00D54412"/>
    <w:rsid w:val="00D825B0"/>
    <w:rsid w:val="00DA4EFE"/>
    <w:rsid w:val="00DB2EF1"/>
    <w:rsid w:val="00DB6332"/>
    <w:rsid w:val="00DB79C4"/>
    <w:rsid w:val="00DE29EC"/>
    <w:rsid w:val="00DE55B4"/>
    <w:rsid w:val="00E11D38"/>
    <w:rsid w:val="00E172A8"/>
    <w:rsid w:val="00E228D2"/>
    <w:rsid w:val="00E3111E"/>
    <w:rsid w:val="00E53B9B"/>
    <w:rsid w:val="00EA1AF5"/>
    <w:rsid w:val="00EC2106"/>
    <w:rsid w:val="00EE3594"/>
    <w:rsid w:val="00EF2E83"/>
    <w:rsid w:val="00F02ECB"/>
    <w:rsid w:val="00F0503D"/>
    <w:rsid w:val="00F20D19"/>
    <w:rsid w:val="00F23E5C"/>
    <w:rsid w:val="00F3622A"/>
    <w:rsid w:val="00F461D6"/>
    <w:rsid w:val="00F74CA2"/>
    <w:rsid w:val="00F86E75"/>
    <w:rsid w:val="00F93C25"/>
    <w:rsid w:val="00F96CB8"/>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747BC3"/>
  <w14:defaultImageDpi w14:val="32767"/>
  <w15:chartTrackingRefBased/>
  <w15:docId w15:val="{422F9CEE-EE36-AE4C-9EE5-960A0E5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E"/>
    <w:rPr>
      <w:color w:val="5A5A5A" w:themeColor="text1" w:themeTint="A5"/>
    </w:rPr>
  </w:style>
  <w:style w:type="paragraph" w:styleId="Heading1">
    <w:name w:val="heading 1"/>
    <w:basedOn w:val="Normal"/>
    <w:next w:val="Normal"/>
    <w:link w:val="Heading1Char"/>
    <w:uiPriority w:val="9"/>
    <w:qFormat/>
    <w:rsid w:val="009C7679"/>
    <w:pPr>
      <w:spacing w:after="240" w:line="240" w:lineRule="auto"/>
      <w:ind w:left="0"/>
      <w:contextualSpacing/>
      <w:outlineLvl w:val="0"/>
    </w:pPr>
    <w:rPr>
      <w:rFonts w:ascii="Tahoma" w:eastAsiaTheme="majorEastAsia" w:hAnsi="Tahoma" w:cs="Times New Roman (Headings CS)"/>
      <w:b/>
      <w:color w:val="006348"/>
      <w:spacing w:val="20"/>
      <w:sz w:val="32"/>
      <w:szCs w:val="32"/>
    </w:rPr>
  </w:style>
  <w:style w:type="paragraph" w:styleId="Heading2">
    <w:name w:val="heading 2"/>
    <w:basedOn w:val="Normal"/>
    <w:next w:val="Normal"/>
    <w:link w:val="Heading2Char"/>
    <w:uiPriority w:val="9"/>
    <w:unhideWhenUsed/>
    <w:qFormat/>
    <w:rsid w:val="0040270E"/>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40270E"/>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unhideWhenUsed/>
    <w:qFormat/>
    <w:rsid w:val="0040270E"/>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unhideWhenUsed/>
    <w:qFormat/>
    <w:rsid w:val="0040270E"/>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40270E"/>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40270E"/>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40270E"/>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40270E"/>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0"/>
    <w:pPr>
      <w:tabs>
        <w:tab w:val="center" w:pos="4680"/>
        <w:tab w:val="right" w:pos="9360"/>
      </w:tabs>
    </w:pPr>
  </w:style>
  <w:style w:type="character" w:customStyle="1" w:styleId="HeaderChar">
    <w:name w:val="Header Char"/>
    <w:basedOn w:val="DefaultParagraphFont"/>
    <w:link w:val="Header"/>
    <w:uiPriority w:val="99"/>
    <w:rsid w:val="000C04F0"/>
    <w:rPr>
      <w:rFonts w:eastAsiaTheme="minorEastAsia"/>
    </w:rPr>
  </w:style>
  <w:style w:type="paragraph" w:styleId="Footer">
    <w:name w:val="footer"/>
    <w:basedOn w:val="Normal"/>
    <w:link w:val="FooterChar"/>
    <w:uiPriority w:val="99"/>
    <w:unhideWhenUsed/>
    <w:rsid w:val="000C04F0"/>
    <w:pPr>
      <w:tabs>
        <w:tab w:val="center" w:pos="4680"/>
        <w:tab w:val="right" w:pos="9360"/>
      </w:tabs>
    </w:pPr>
  </w:style>
  <w:style w:type="character" w:customStyle="1" w:styleId="FooterChar">
    <w:name w:val="Footer Char"/>
    <w:basedOn w:val="DefaultParagraphFont"/>
    <w:link w:val="Footer"/>
    <w:uiPriority w:val="99"/>
    <w:rsid w:val="000C04F0"/>
    <w:rPr>
      <w:rFonts w:eastAsiaTheme="minorEastAsia"/>
    </w:rPr>
  </w:style>
  <w:style w:type="character" w:styleId="PageNumber">
    <w:name w:val="page number"/>
    <w:basedOn w:val="DefaultParagraphFont"/>
    <w:uiPriority w:val="99"/>
    <w:semiHidden/>
    <w:unhideWhenUsed/>
    <w:rsid w:val="00190378"/>
  </w:style>
  <w:style w:type="paragraph" w:styleId="NoSpacing">
    <w:name w:val="No Spacing"/>
    <w:basedOn w:val="Normal"/>
    <w:link w:val="NoSpacingChar"/>
    <w:uiPriority w:val="1"/>
    <w:qFormat/>
    <w:rsid w:val="0040270E"/>
    <w:pPr>
      <w:spacing w:after="0" w:line="240" w:lineRule="auto"/>
    </w:pPr>
  </w:style>
  <w:style w:type="character" w:customStyle="1" w:styleId="NoSpacingChar">
    <w:name w:val="No Spacing Char"/>
    <w:basedOn w:val="DefaultParagraphFont"/>
    <w:link w:val="NoSpacing"/>
    <w:uiPriority w:val="1"/>
    <w:rsid w:val="0040270E"/>
    <w:rPr>
      <w:color w:val="5A5A5A" w:themeColor="text1" w:themeTint="A5"/>
    </w:rPr>
  </w:style>
  <w:style w:type="character" w:customStyle="1" w:styleId="Heading1Char">
    <w:name w:val="Heading 1 Char"/>
    <w:basedOn w:val="DefaultParagraphFont"/>
    <w:link w:val="Heading1"/>
    <w:uiPriority w:val="9"/>
    <w:rsid w:val="009C7679"/>
    <w:rPr>
      <w:rFonts w:ascii="Tahoma" w:eastAsiaTheme="majorEastAsia" w:hAnsi="Tahoma" w:cs="Times New Roman (Headings CS)"/>
      <w:b/>
      <w:color w:val="006348"/>
      <w:spacing w:val="20"/>
      <w:sz w:val="32"/>
      <w:szCs w:val="32"/>
    </w:rPr>
  </w:style>
  <w:style w:type="character" w:customStyle="1" w:styleId="Heading2Char">
    <w:name w:val="Heading 2 Char"/>
    <w:basedOn w:val="DefaultParagraphFont"/>
    <w:link w:val="Heading2"/>
    <w:uiPriority w:val="9"/>
    <w:rsid w:val="0040270E"/>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rsid w:val="0040270E"/>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rsid w:val="0040270E"/>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rsid w:val="0040270E"/>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40270E"/>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40270E"/>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40270E"/>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40270E"/>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40270E"/>
    <w:rPr>
      <w:b/>
      <w:bCs/>
      <w:smallCaps/>
      <w:color w:val="44546A" w:themeColor="text2"/>
      <w:spacing w:val="10"/>
      <w:sz w:val="18"/>
      <w:szCs w:val="18"/>
    </w:rPr>
  </w:style>
  <w:style w:type="paragraph" w:styleId="Title">
    <w:name w:val="Title"/>
    <w:next w:val="Normal"/>
    <w:link w:val="TitleChar"/>
    <w:uiPriority w:val="10"/>
    <w:qFormat/>
    <w:rsid w:val="00D22511"/>
    <w:pPr>
      <w:spacing w:line="240" w:lineRule="auto"/>
      <w:ind w:left="0"/>
      <w:contextualSpacing/>
      <w:jc w:val="center"/>
    </w:pPr>
    <w:rPr>
      <w:rFonts w:ascii="Tahoma" w:eastAsiaTheme="majorEastAsia" w:hAnsi="Tahoma" w:cs="Times New Roman (Headings CS)"/>
      <w:b/>
      <w:color w:val="006348"/>
      <w:spacing w:val="5"/>
      <w:sz w:val="72"/>
      <w:szCs w:val="72"/>
    </w:rPr>
  </w:style>
  <w:style w:type="character" w:customStyle="1" w:styleId="TitleChar">
    <w:name w:val="Title Char"/>
    <w:basedOn w:val="DefaultParagraphFont"/>
    <w:link w:val="Title"/>
    <w:uiPriority w:val="10"/>
    <w:rsid w:val="00D22511"/>
    <w:rPr>
      <w:rFonts w:ascii="Tahoma" w:eastAsiaTheme="majorEastAsia" w:hAnsi="Tahoma" w:cs="Times New Roman (Headings CS)"/>
      <w:b/>
      <w:color w:val="006348"/>
      <w:spacing w:val="5"/>
      <w:sz w:val="72"/>
      <w:szCs w:val="72"/>
    </w:rPr>
  </w:style>
  <w:style w:type="paragraph" w:styleId="Subtitle">
    <w:name w:val="Subtitle"/>
    <w:next w:val="Normal"/>
    <w:link w:val="SubtitleChar"/>
    <w:uiPriority w:val="11"/>
    <w:qFormat/>
    <w:rsid w:val="00EF2E83"/>
    <w:pPr>
      <w:suppressAutoHyphens/>
      <w:spacing w:after="600" w:line="240" w:lineRule="auto"/>
      <w:ind w:left="340" w:right="340"/>
      <w:jc w:val="center"/>
    </w:pPr>
    <w:rPr>
      <w:rFonts w:ascii="Tahoma" w:hAnsi="Tahoma" w:cs="Times New Roman (Body CS)"/>
      <w:color w:val="63656A"/>
      <w:spacing w:val="5"/>
      <w:sz w:val="36"/>
      <w:szCs w:val="28"/>
    </w:rPr>
  </w:style>
  <w:style w:type="character" w:customStyle="1" w:styleId="SubtitleChar">
    <w:name w:val="Subtitle Char"/>
    <w:basedOn w:val="DefaultParagraphFont"/>
    <w:link w:val="Subtitle"/>
    <w:uiPriority w:val="11"/>
    <w:rsid w:val="00EF2E83"/>
    <w:rPr>
      <w:rFonts w:ascii="Tahoma" w:hAnsi="Tahoma" w:cs="Times New Roman (Body CS)"/>
      <w:color w:val="63656A"/>
      <w:spacing w:val="5"/>
      <w:sz w:val="36"/>
      <w:szCs w:val="28"/>
    </w:rPr>
  </w:style>
  <w:style w:type="character" w:styleId="Strong">
    <w:name w:val="Strong"/>
    <w:uiPriority w:val="22"/>
    <w:qFormat/>
    <w:rsid w:val="0040270E"/>
    <w:rPr>
      <w:b/>
      <w:bCs/>
      <w:spacing w:val="0"/>
    </w:rPr>
  </w:style>
  <w:style w:type="character" w:styleId="Emphasis">
    <w:name w:val="Emphasis"/>
    <w:uiPriority w:val="20"/>
    <w:qFormat/>
    <w:rsid w:val="0040270E"/>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40270E"/>
    <w:pPr>
      <w:ind w:left="720"/>
      <w:contextualSpacing/>
    </w:pPr>
  </w:style>
  <w:style w:type="paragraph" w:styleId="Quote">
    <w:name w:val="Quote"/>
    <w:basedOn w:val="Normal"/>
    <w:next w:val="Normal"/>
    <w:link w:val="QuoteChar"/>
    <w:uiPriority w:val="29"/>
    <w:qFormat/>
    <w:rsid w:val="0040270E"/>
    <w:rPr>
      <w:i/>
      <w:iCs/>
    </w:rPr>
  </w:style>
  <w:style w:type="character" w:customStyle="1" w:styleId="QuoteChar">
    <w:name w:val="Quote Char"/>
    <w:basedOn w:val="DefaultParagraphFont"/>
    <w:link w:val="Quote"/>
    <w:uiPriority w:val="29"/>
    <w:rsid w:val="0040270E"/>
    <w:rPr>
      <w:i/>
      <w:iCs/>
      <w:color w:val="5A5A5A" w:themeColor="text1" w:themeTint="A5"/>
    </w:rPr>
  </w:style>
  <w:style w:type="paragraph" w:styleId="IntenseQuote">
    <w:name w:val="Intense Quote"/>
    <w:basedOn w:val="Normal"/>
    <w:next w:val="Normal"/>
    <w:link w:val="IntenseQuoteChar"/>
    <w:uiPriority w:val="30"/>
    <w:qFormat/>
    <w:rsid w:val="0040270E"/>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40270E"/>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40270E"/>
    <w:rPr>
      <w:smallCaps/>
      <w:dstrike w:val="0"/>
      <w:color w:val="5A5A5A" w:themeColor="text1" w:themeTint="A5"/>
      <w:vertAlign w:val="baseline"/>
    </w:rPr>
  </w:style>
  <w:style w:type="character" w:styleId="IntenseEmphasis">
    <w:name w:val="Intense Emphasis"/>
    <w:uiPriority w:val="21"/>
    <w:qFormat/>
    <w:rsid w:val="0040270E"/>
    <w:rPr>
      <w:b/>
      <w:bCs/>
      <w:smallCaps/>
      <w:color w:val="5B9BD5" w:themeColor="accent1"/>
      <w:spacing w:val="40"/>
    </w:rPr>
  </w:style>
  <w:style w:type="character" w:styleId="SubtleReference">
    <w:name w:val="Subtle Reference"/>
    <w:uiPriority w:val="31"/>
    <w:qFormat/>
    <w:rsid w:val="0040270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0270E"/>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40270E"/>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9C7679"/>
    <w:pPr>
      <w:outlineLvl w:val="9"/>
    </w:pPr>
  </w:style>
  <w:style w:type="paragraph" w:styleId="BodyText">
    <w:name w:val="Body Text"/>
    <w:basedOn w:val="Normal"/>
    <w:link w:val="BodyTextChar"/>
    <w:uiPriority w:val="99"/>
    <w:unhideWhenUsed/>
    <w:rsid w:val="009C7679"/>
    <w:pPr>
      <w:spacing w:after="240" w:line="240" w:lineRule="auto"/>
      <w:ind w:left="0"/>
    </w:pPr>
    <w:rPr>
      <w:rFonts w:ascii="Tahoma" w:hAnsi="Tahoma" w:cs="Times New Roman (Body CS)"/>
      <w:color w:val="000000" w:themeColor="text1"/>
      <w:sz w:val="24"/>
    </w:rPr>
  </w:style>
  <w:style w:type="paragraph" w:styleId="Bibliography">
    <w:name w:val="Bibliography"/>
    <w:basedOn w:val="Normal"/>
    <w:next w:val="Normal"/>
    <w:uiPriority w:val="37"/>
    <w:unhideWhenUsed/>
    <w:rsid w:val="005C5893"/>
  </w:style>
  <w:style w:type="character" w:customStyle="1" w:styleId="BodyTextChar">
    <w:name w:val="Body Text Char"/>
    <w:basedOn w:val="DefaultParagraphFont"/>
    <w:link w:val="BodyText"/>
    <w:uiPriority w:val="99"/>
    <w:rsid w:val="009C7679"/>
    <w:rPr>
      <w:rFonts w:ascii="Tahoma" w:hAnsi="Tahoma" w:cs="Times New Roman (Body CS)"/>
      <w:color w:val="000000" w:themeColor="text1"/>
      <w:sz w:val="24"/>
    </w:rPr>
  </w:style>
  <w:style w:type="paragraph" w:styleId="BodyText2">
    <w:name w:val="Body Text 2"/>
    <w:basedOn w:val="Normal"/>
    <w:link w:val="BodyText2Char"/>
    <w:uiPriority w:val="99"/>
    <w:unhideWhenUsed/>
    <w:rsid w:val="009C7679"/>
    <w:pPr>
      <w:spacing w:after="120" w:line="480" w:lineRule="auto"/>
    </w:pPr>
  </w:style>
  <w:style w:type="character" w:customStyle="1" w:styleId="BodyText2Char">
    <w:name w:val="Body Text 2 Char"/>
    <w:basedOn w:val="DefaultParagraphFont"/>
    <w:link w:val="BodyText2"/>
    <w:uiPriority w:val="99"/>
    <w:rsid w:val="009C7679"/>
    <w:rPr>
      <w:color w:val="5A5A5A" w:themeColor="text1" w:themeTint="A5"/>
    </w:rPr>
  </w:style>
  <w:style w:type="paragraph" w:styleId="ListNumber">
    <w:name w:val="List Number"/>
    <w:basedOn w:val="Normal"/>
    <w:uiPriority w:val="99"/>
    <w:unhideWhenUsed/>
    <w:rsid w:val="009C7679"/>
    <w:pPr>
      <w:numPr>
        <w:numId w:val="5"/>
      </w:numPr>
      <w:contextualSpacing/>
    </w:pPr>
  </w:style>
  <w:style w:type="paragraph" w:styleId="ListNumber3">
    <w:name w:val="List Number 3"/>
    <w:basedOn w:val="Normal"/>
    <w:uiPriority w:val="99"/>
    <w:unhideWhenUsed/>
    <w:rsid w:val="009C7679"/>
    <w:pPr>
      <w:numPr>
        <w:numId w:val="3"/>
      </w:numPr>
      <w:contextualSpacing/>
    </w:pPr>
  </w:style>
  <w:style w:type="paragraph" w:styleId="ListNumber4">
    <w:name w:val="List Number 4"/>
    <w:basedOn w:val="Normal"/>
    <w:uiPriority w:val="99"/>
    <w:unhideWhenUsed/>
    <w:rsid w:val="009C7679"/>
    <w:pPr>
      <w:numPr>
        <w:numId w:val="2"/>
      </w:numPr>
      <w:contextualSpacing/>
    </w:pPr>
  </w:style>
  <w:style w:type="paragraph" w:styleId="TOC1">
    <w:name w:val="toc 1"/>
    <w:basedOn w:val="Normal"/>
    <w:next w:val="Normal"/>
    <w:autoRedefine/>
    <w:uiPriority w:val="39"/>
    <w:unhideWhenUsed/>
    <w:rsid w:val="00AE0CCE"/>
    <w:pPr>
      <w:spacing w:before="360" w:after="360"/>
      <w:ind w:left="0"/>
    </w:pPr>
    <w:rPr>
      <w:rFonts w:ascii="Tahoma" w:hAnsi="Tahoma" w:cs="Times New Roman (Body CS)"/>
      <w:bCs/>
      <w:sz w:val="24"/>
      <w:szCs w:val="22"/>
    </w:rPr>
  </w:style>
  <w:style w:type="character" w:styleId="Hyperlink">
    <w:name w:val="Hyperlink"/>
    <w:basedOn w:val="DefaultParagraphFont"/>
    <w:uiPriority w:val="99"/>
    <w:unhideWhenUsed/>
    <w:rsid w:val="00AE0CCE"/>
    <w:rPr>
      <w:color w:val="0563C1" w:themeColor="hyperlink"/>
      <w:u w:val="single"/>
    </w:rPr>
  </w:style>
  <w:style w:type="paragraph" w:styleId="TOC2">
    <w:name w:val="toc 2"/>
    <w:basedOn w:val="Normal"/>
    <w:next w:val="Normal"/>
    <w:autoRedefine/>
    <w:uiPriority w:val="39"/>
    <w:semiHidden/>
    <w:unhideWhenUsed/>
    <w:rsid w:val="00AE0CCE"/>
    <w:pPr>
      <w:spacing w:after="0"/>
      <w:ind w:left="0"/>
    </w:pPr>
    <w:rPr>
      <w:b/>
      <w:bCs/>
      <w:smallCaps/>
      <w:sz w:val="22"/>
      <w:szCs w:val="22"/>
    </w:rPr>
  </w:style>
  <w:style w:type="paragraph" w:styleId="TOC3">
    <w:name w:val="toc 3"/>
    <w:basedOn w:val="Normal"/>
    <w:next w:val="Normal"/>
    <w:autoRedefine/>
    <w:uiPriority w:val="39"/>
    <w:semiHidden/>
    <w:unhideWhenUsed/>
    <w:rsid w:val="00AE0CCE"/>
    <w:pPr>
      <w:spacing w:after="0"/>
      <w:ind w:left="0"/>
    </w:pPr>
    <w:rPr>
      <w:smallCaps/>
      <w:sz w:val="22"/>
      <w:szCs w:val="22"/>
    </w:rPr>
  </w:style>
  <w:style w:type="paragraph" w:styleId="TOC4">
    <w:name w:val="toc 4"/>
    <w:basedOn w:val="Normal"/>
    <w:next w:val="Normal"/>
    <w:autoRedefine/>
    <w:uiPriority w:val="39"/>
    <w:semiHidden/>
    <w:unhideWhenUsed/>
    <w:rsid w:val="00AE0CCE"/>
    <w:pPr>
      <w:spacing w:after="0"/>
      <w:ind w:left="0"/>
    </w:pPr>
    <w:rPr>
      <w:sz w:val="22"/>
      <w:szCs w:val="22"/>
    </w:rPr>
  </w:style>
  <w:style w:type="paragraph" w:styleId="TOC5">
    <w:name w:val="toc 5"/>
    <w:basedOn w:val="Normal"/>
    <w:next w:val="Normal"/>
    <w:autoRedefine/>
    <w:uiPriority w:val="39"/>
    <w:semiHidden/>
    <w:unhideWhenUsed/>
    <w:rsid w:val="00AE0CCE"/>
    <w:pPr>
      <w:spacing w:after="0"/>
      <w:ind w:left="0"/>
    </w:pPr>
    <w:rPr>
      <w:sz w:val="22"/>
      <w:szCs w:val="22"/>
    </w:rPr>
  </w:style>
  <w:style w:type="paragraph" w:styleId="TOC6">
    <w:name w:val="toc 6"/>
    <w:basedOn w:val="Normal"/>
    <w:next w:val="Normal"/>
    <w:autoRedefine/>
    <w:uiPriority w:val="39"/>
    <w:semiHidden/>
    <w:unhideWhenUsed/>
    <w:rsid w:val="00AE0CCE"/>
    <w:pPr>
      <w:spacing w:after="0"/>
      <w:ind w:left="0"/>
    </w:pPr>
    <w:rPr>
      <w:sz w:val="22"/>
      <w:szCs w:val="22"/>
    </w:rPr>
  </w:style>
  <w:style w:type="paragraph" w:styleId="TOC7">
    <w:name w:val="toc 7"/>
    <w:basedOn w:val="Normal"/>
    <w:next w:val="Normal"/>
    <w:autoRedefine/>
    <w:uiPriority w:val="39"/>
    <w:semiHidden/>
    <w:unhideWhenUsed/>
    <w:rsid w:val="00AE0CCE"/>
    <w:pPr>
      <w:spacing w:after="0"/>
      <w:ind w:left="0"/>
    </w:pPr>
    <w:rPr>
      <w:sz w:val="22"/>
      <w:szCs w:val="22"/>
    </w:rPr>
  </w:style>
  <w:style w:type="paragraph" w:styleId="TOC8">
    <w:name w:val="toc 8"/>
    <w:basedOn w:val="Normal"/>
    <w:next w:val="Normal"/>
    <w:autoRedefine/>
    <w:uiPriority w:val="39"/>
    <w:semiHidden/>
    <w:unhideWhenUsed/>
    <w:rsid w:val="00AE0CCE"/>
    <w:pPr>
      <w:spacing w:after="0"/>
      <w:ind w:left="0"/>
    </w:pPr>
    <w:rPr>
      <w:sz w:val="22"/>
      <w:szCs w:val="22"/>
    </w:rPr>
  </w:style>
  <w:style w:type="paragraph" w:styleId="TOC9">
    <w:name w:val="toc 9"/>
    <w:basedOn w:val="Normal"/>
    <w:next w:val="Normal"/>
    <w:autoRedefine/>
    <w:uiPriority w:val="39"/>
    <w:semiHidden/>
    <w:unhideWhenUsed/>
    <w:rsid w:val="00AE0CCE"/>
    <w:pPr>
      <w:spacing w:after="0"/>
      <w:ind w:left="0"/>
    </w:pPr>
    <w:rPr>
      <w:sz w:val="22"/>
      <w:szCs w:val="22"/>
    </w:rPr>
  </w:style>
  <w:style w:type="paragraph" w:styleId="BalloonText">
    <w:name w:val="Balloon Text"/>
    <w:basedOn w:val="Normal"/>
    <w:link w:val="BalloonTextChar"/>
    <w:uiPriority w:val="99"/>
    <w:semiHidden/>
    <w:unhideWhenUsed/>
    <w:rsid w:val="00D825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25B0"/>
    <w:rPr>
      <w:rFonts w:ascii="Times New Roman" w:hAnsi="Times New Roman" w:cs="Times New Roman"/>
      <w:color w:val="5A5A5A" w:themeColor="text1" w:themeTint="A5"/>
      <w:sz w:val="18"/>
      <w:szCs w:val="18"/>
    </w:rPr>
  </w:style>
  <w:style w:type="paragraph" w:styleId="CommentText">
    <w:name w:val="annotation text"/>
    <w:basedOn w:val="Normal"/>
    <w:link w:val="CommentTextChar"/>
    <w:uiPriority w:val="99"/>
    <w:semiHidden/>
    <w:rsid w:val="00EA1AF5"/>
    <w:pPr>
      <w:spacing w:after="0" w:line="240" w:lineRule="auto"/>
      <w:ind w:left="0"/>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EA1AF5"/>
    <w:rPr>
      <w:rFonts w:ascii="Times New Roman" w:eastAsia="Times New Roman" w:hAnsi="Times New Roman" w:cs="Times New Roman"/>
    </w:rPr>
  </w:style>
  <w:style w:type="paragraph" w:customStyle="1" w:styleId="Default">
    <w:name w:val="Default"/>
    <w:uiPriority w:val="99"/>
    <w:rsid w:val="00F0503D"/>
    <w:pPr>
      <w:autoSpaceDE w:val="0"/>
      <w:autoSpaceDN w:val="0"/>
      <w:adjustRightInd w:val="0"/>
      <w:spacing w:after="0" w:line="240" w:lineRule="auto"/>
      <w:ind w:left="0"/>
    </w:pPr>
    <w:rPr>
      <w:rFonts w:ascii="Gill Sans MT" w:eastAsiaTheme="minorHAnsi" w:hAnsi="Gill Sans MT" w:cs="Gill Sans MT"/>
      <w:color w:val="000000"/>
      <w:sz w:val="24"/>
      <w:szCs w:val="24"/>
      <w:lang w:val="en-GB"/>
    </w:rPr>
  </w:style>
  <w:style w:type="paragraph" w:styleId="NormalWeb">
    <w:name w:val="Normal (Web)"/>
    <w:basedOn w:val="Normal"/>
    <w:uiPriority w:val="99"/>
    <w:unhideWhenUsed/>
    <w:rsid w:val="00F0503D"/>
    <w:pPr>
      <w:spacing w:before="100" w:beforeAutospacing="1" w:after="100" w:afterAutospacing="1" w:line="240" w:lineRule="auto"/>
      <w:ind w:left="0"/>
    </w:pPr>
    <w:rPr>
      <w:rFonts w:ascii="Times New Roman" w:eastAsiaTheme="minorHAnsi" w:hAnsi="Times New Roman" w:cs="Times New Roman"/>
      <w:color w:val="auto"/>
      <w:sz w:val="24"/>
      <w:szCs w:val="24"/>
      <w:lang w:val="en-GB" w:eastAsia="en-GB"/>
    </w:rPr>
  </w:style>
  <w:style w:type="paragraph" w:styleId="PlainText">
    <w:name w:val="Plain Text"/>
    <w:basedOn w:val="Normal"/>
    <w:link w:val="PlainTextChar"/>
    <w:uiPriority w:val="99"/>
    <w:unhideWhenUsed/>
    <w:rsid w:val="00F0503D"/>
    <w:pPr>
      <w:spacing w:after="0" w:line="240" w:lineRule="auto"/>
      <w:ind w:left="0"/>
    </w:pPr>
    <w:rPr>
      <w:rFonts w:ascii="Calibri" w:eastAsiaTheme="minorHAnsi" w:hAnsi="Calibri" w:cs="Times New Roman"/>
      <w:color w:val="auto"/>
      <w:sz w:val="22"/>
      <w:szCs w:val="22"/>
      <w:lang w:val="en-GB" w:eastAsia="en-GB"/>
    </w:rPr>
  </w:style>
  <w:style w:type="character" w:customStyle="1" w:styleId="PlainTextChar">
    <w:name w:val="Plain Text Char"/>
    <w:basedOn w:val="DefaultParagraphFont"/>
    <w:link w:val="PlainText"/>
    <w:uiPriority w:val="99"/>
    <w:rsid w:val="00F0503D"/>
    <w:rPr>
      <w:rFonts w:ascii="Calibri" w:eastAsiaTheme="minorHAnsi" w:hAnsi="Calibri" w:cs="Times New Roman"/>
      <w:sz w:val="22"/>
      <w:szCs w:val="22"/>
      <w:lang w:val="en-GB" w:eastAsia="en-GB"/>
    </w:rPr>
  </w:style>
  <w:style w:type="paragraph" w:customStyle="1" w:styleId="Pa3">
    <w:name w:val="Pa3"/>
    <w:basedOn w:val="Normal"/>
    <w:uiPriority w:val="99"/>
    <w:semiHidden/>
    <w:rsid w:val="00F0503D"/>
    <w:pPr>
      <w:autoSpaceDE w:val="0"/>
      <w:autoSpaceDN w:val="0"/>
      <w:spacing w:after="0" w:line="201" w:lineRule="atLeast"/>
      <w:ind w:left="0"/>
    </w:pPr>
    <w:rPr>
      <w:rFonts w:ascii="Helvetica Neue LT" w:eastAsiaTheme="minorHAnsi" w:hAnsi="Helvetica Neue LT" w:cs="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5E411F"/>
    <w:rPr>
      <w:color w:val="605E5C"/>
      <w:shd w:val="clear" w:color="auto" w:fill="E1DFDD"/>
    </w:rPr>
  </w:style>
  <w:style w:type="character" w:styleId="CommentReference">
    <w:name w:val="annotation reference"/>
    <w:basedOn w:val="DefaultParagraphFont"/>
    <w:uiPriority w:val="99"/>
    <w:semiHidden/>
    <w:unhideWhenUsed/>
    <w:rsid w:val="002A33F5"/>
    <w:rPr>
      <w:sz w:val="16"/>
      <w:szCs w:val="16"/>
    </w:rPr>
  </w:style>
  <w:style w:type="paragraph" w:styleId="CommentSubject">
    <w:name w:val="annotation subject"/>
    <w:basedOn w:val="CommentText"/>
    <w:next w:val="CommentText"/>
    <w:link w:val="CommentSubjectChar"/>
    <w:uiPriority w:val="99"/>
    <w:semiHidden/>
    <w:unhideWhenUsed/>
    <w:rsid w:val="002A33F5"/>
    <w:pPr>
      <w:spacing w:after="160"/>
      <w:ind w:left="2160"/>
    </w:pPr>
    <w:rPr>
      <w:rFonts w:asciiTheme="minorHAnsi" w:eastAsiaTheme="minorEastAsia" w:hAnsiTheme="minorHAnsi" w:cstheme="minorBidi"/>
      <w:b/>
      <w:bCs/>
      <w:color w:val="5A5A5A" w:themeColor="text1" w:themeTint="A5"/>
    </w:rPr>
  </w:style>
  <w:style w:type="character" w:customStyle="1" w:styleId="CommentSubjectChar">
    <w:name w:val="Comment Subject Char"/>
    <w:basedOn w:val="CommentTextChar"/>
    <w:link w:val="CommentSubject"/>
    <w:uiPriority w:val="99"/>
    <w:semiHidden/>
    <w:rsid w:val="002A33F5"/>
    <w:rPr>
      <w:rFonts w:ascii="Times New Roman" w:eastAsia="Times New Roman" w:hAnsi="Times New Roman" w:cs="Times New Roman"/>
      <w:b/>
      <w:bCs/>
      <w:color w:val="5A5A5A" w:themeColor="text1" w:themeTint="A5"/>
    </w:rPr>
  </w:style>
  <w:style w:type="character" w:styleId="FollowedHyperlink">
    <w:name w:val="FollowedHyperlink"/>
    <w:basedOn w:val="DefaultParagraphFont"/>
    <w:uiPriority w:val="99"/>
    <w:semiHidden/>
    <w:unhideWhenUsed/>
    <w:rsid w:val="000E6071"/>
    <w:rPr>
      <w:color w:val="954F72" w:themeColor="followedHyperlink"/>
      <w:u w:val="single"/>
    </w:rPr>
  </w:style>
  <w:style w:type="paragraph" w:styleId="BodyTextIndent">
    <w:name w:val="Body Text Indent"/>
    <w:basedOn w:val="Normal"/>
    <w:link w:val="BodyTextIndentChar"/>
    <w:uiPriority w:val="99"/>
    <w:semiHidden/>
    <w:unhideWhenUsed/>
    <w:rsid w:val="00271A84"/>
    <w:pPr>
      <w:spacing w:after="120"/>
      <w:ind w:left="283"/>
    </w:pPr>
  </w:style>
  <w:style w:type="character" w:customStyle="1" w:styleId="BodyTextIndentChar">
    <w:name w:val="Body Text Indent Char"/>
    <w:basedOn w:val="DefaultParagraphFont"/>
    <w:link w:val="BodyTextIndent"/>
    <w:uiPriority w:val="99"/>
    <w:semiHidden/>
    <w:rsid w:val="00271A84"/>
    <w:rPr>
      <w:color w:val="5A5A5A" w:themeColor="text1" w:themeTint="A5"/>
    </w:rPr>
  </w:style>
  <w:style w:type="table" w:styleId="TableGrid">
    <w:name w:val="Table Grid"/>
    <w:basedOn w:val="TableNormal"/>
    <w:rsid w:val="005C5BC6"/>
    <w:pPr>
      <w:spacing w:after="0" w:line="240" w:lineRule="auto"/>
      <w:ind w:left="0"/>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0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 Id="rId35"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undi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08080B61B23448525183DDF1ED30B" ma:contentTypeVersion="11" ma:contentTypeDescription="Create a new document." ma:contentTypeScope="" ma:versionID="a70251bd84d9a7e13b4002fef8ec0cff">
  <xsd:schema xmlns:xsd="http://www.w3.org/2001/XMLSchema" xmlns:xs="http://www.w3.org/2001/XMLSchema" xmlns:p="http://schemas.microsoft.com/office/2006/metadata/properties" xmlns:ns2="c554bffb-8dd2-499b-9279-27a0dbbf1401" xmlns:ns3="24f03fcf-b082-447c-85e1-00223c3d10aa" targetNamespace="http://schemas.microsoft.com/office/2006/metadata/properties" ma:root="true" ma:fieldsID="c7f3c640e09fd58b94d7c65c8985bad7" ns2:_="" ns3:_="">
    <xsd:import namespace="c554bffb-8dd2-499b-9279-27a0dbbf1401"/>
    <xsd:import namespace="24f03fcf-b082-447c-85e1-00223c3d1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bffb-8dd2-499b-9279-27a0dbbf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5E43-7244-4F29-9029-B7988547D791}">
  <ds:schemaRefs>
    <ds:schemaRef ds:uri="http://schemas.microsoft.com/sharepoint/v3/contenttype/forms"/>
  </ds:schemaRefs>
</ds:datastoreItem>
</file>

<file path=customXml/itemProps2.xml><?xml version="1.0" encoding="utf-8"?>
<ds:datastoreItem xmlns:ds="http://schemas.openxmlformats.org/officeDocument/2006/customXml" ds:itemID="{C100A0AD-F0CF-49DC-9E84-C948855728F1}">
  <ds:schemaRefs>
    <ds:schemaRef ds:uri="http://schemas.microsoft.com/office/2006/documentManagement/types"/>
    <ds:schemaRef ds:uri="c554bffb-8dd2-499b-9279-27a0dbbf1401"/>
    <ds:schemaRef ds:uri="http://purl.org/dc/elements/1.1/"/>
    <ds:schemaRef ds:uri="24f03fcf-b082-447c-85e1-00223c3d10aa"/>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FA78944-4C80-46D6-BF6F-6E16B976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bffb-8dd2-499b-9279-27a0dbbf1401"/>
    <ds:schemaRef ds:uri="24f03fcf-b082-447c-85e1-00223c3d1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4E99B-5425-4843-A96B-551F5D17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This is the Subtitle text – use the Subtitle style</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Subtitle text – use the Subtitle style</dc:title>
  <dc:subject>This is the document subtitle</dc:subject>
  <dc:creator>Peter Morse</dc:creator>
  <cp:keywords/>
  <dc:description/>
  <cp:lastModifiedBy>Lewis Burrows</cp:lastModifiedBy>
  <cp:revision>2</cp:revision>
  <cp:lastPrinted>2020-01-13T09:36:00Z</cp:lastPrinted>
  <dcterms:created xsi:type="dcterms:W3CDTF">2020-07-31T08:32:00Z</dcterms:created>
  <dcterms:modified xsi:type="dcterms:W3CDTF">2020-07-31T08:32:00Z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0x010100EAF08080B61B23448525183DDF1ED30B</vt:lpwstr>
  </property>
</Properties>
</file>